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2BCE" w14:textId="68CED290" w:rsidR="00112E49" w:rsidRPr="009101CE" w:rsidRDefault="003E018A" w:rsidP="009D727B">
      <w:pPr>
        <w:pStyle w:val="Z1-Zadozarzdzeniazdnia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R</w:t>
      </w:r>
      <w:r w:rsidR="009D727B" w:rsidRPr="009D727B">
        <w:rPr>
          <w:rFonts w:asciiTheme="minorHAnsi" w:hAnsiTheme="minorHAnsi" w:cstheme="minorHAnsi"/>
          <w:sz w:val="22"/>
          <w:szCs w:val="22"/>
        </w:rPr>
        <w:t>B.3052.</w:t>
      </w:r>
      <w:r w:rsidR="002E2491">
        <w:rPr>
          <w:rFonts w:asciiTheme="minorHAnsi" w:hAnsiTheme="minorHAnsi" w:cstheme="minorHAnsi"/>
          <w:sz w:val="22"/>
          <w:szCs w:val="22"/>
        </w:rPr>
        <w:t>47.</w:t>
      </w:r>
      <w:r w:rsidR="000C2496" w:rsidRPr="009D727B">
        <w:rPr>
          <w:rFonts w:asciiTheme="minorHAnsi" w:hAnsiTheme="minorHAnsi" w:cstheme="minorHAnsi"/>
          <w:sz w:val="22"/>
          <w:szCs w:val="22"/>
        </w:rPr>
        <w:t>2022</w:t>
      </w:r>
      <w:r w:rsidR="009D727B" w:rsidRPr="009D727B">
        <w:rPr>
          <w:rFonts w:asciiTheme="minorHAnsi" w:hAnsiTheme="minorHAnsi" w:cstheme="minorHAnsi"/>
          <w:sz w:val="22"/>
          <w:szCs w:val="22"/>
        </w:rPr>
        <w:t xml:space="preserve">.JM                                                                                     </w:t>
      </w:r>
      <w:r w:rsidR="009D727B">
        <w:rPr>
          <w:rFonts w:asciiTheme="minorHAnsi" w:hAnsiTheme="minorHAnsi" w:cstheme="minorHAnsi"/>
          <w:sz w:val="22"/>
          <w:szCs w:val="22"/>
        </w:rPr>
        <w:t xml:space="preserve">     </w:t>
      </w:r>
      <w:r w:rsidR="009D727B" w:rsidRPr="009D727B">
        <w:rPr>
          <w:rFonts w:asciiTheme="minorHAnsi" w:hAnsiTheme="minorHAnsi" w:cstheme="minorHAnsi"/>
          <w:sz w:val="22"/>
          <w:szCs w:val="22"/>
        </w:rPr>
        <w:t xml:space="preserve"> Łowicz</w:t>
      </w:r>
      <w:r w:rsidR="00112E49" w:rsidRPr="009D727B">
        <w:rPr>
          <w:rFonts w:asciiTheme="minorHAnsi" w:hAnsiTheme="minorHAnsi" w:cstheme="minorHAnsi"/>
          <w:sz w:val="22"/>
          <w:szCs w:val="22"/>
        </w:rPr>
        <w:t>, dnia</w:t>
      </w:r>
      <w:r w:rsidR="00165B37" w:rsidRPr="009D727B">
        <w:rPr>
          <w:rFonts w:asciiTheme="minorHAnsi" w:hAnsiTheme="minorHAnsi" w:cstheme="minorHAnsi"/>
          <w:sz w:val="22"/>
          <w:szCs w:val="22"/>
        </w:rPr>
        <w:t xml:space="preserve"> </w:t>
      </w:r>
      <w:r w:rsidR="00F30B32" w:rsidRPr="009D727B">
        <w:rPr>
          <w:rFonts w:asciiTheme="minorHAnsi" w:hAnsiTheme="minorHAnsi" w:cstheme="minorHAnsi"/>
          <w:sz w:val="22"/>
          <w:szCs w:val="22"/>
        </w:rPr>
        <w:t xml:space="preserve"> </w:t>
      </w:r>
      <w:r w:rsidR="000036BB" w:rsidRPr="00AC0C9D">
        <w:rPr>
          <w:rFonts w:asciiTheme="minorHAnsi" w:hAnsiTheme="minorHAnsi" w:cstheme="minorHAnsi"/>
          <w:sz w:val="22"/>
          <w:szCs w:val="22"/>
        </w:rPr>
        <w:t>1</w:t>
      </w:r>
      <w:r w:rsidR="009D727B" w:rsidRPr="00AC0C9D">
        <w:rPr>
          <w:rFonts w:asciiTheme="minorHAnsi" w:hAnsiTheme="minorHAnsi" w:cstheme="minorHAnsi"/>
          <w:sz w:val="22"/>
          <w:szCs w:val="22"/>
        </w:rPr>
        <w:t>4</w:t>
      </w:r>
      <w:r w:rsidR="000C2496" w:rsidRPr="00AC0C9D">
        <w:rPr>
          <w:rFonts w:asciiTheme="minorHAnsi" w:hAnsiTheme="minorHAnsi" w:cstheme="minorHAnsi"/>
          <w:sz w:val="22"/>
          <w:szCs w:val="22"/>
        </w:rPr>
        <w:t>.0</w:t>
      </w:r>
      <w:r w:rsidR="000036BB" w:rsidRPr="00AC0C9D">
        <w:rPr>
          <w:rFonts w:asciiTheme="minorHAnsi" w:hAnsiTheme="minorHAnsi" w:cstheme="minorHAnsi"/>
          <w:sz w:val="22"/>
          <w:szCs w:val="22"/>
        </w:rPr>
        <w:t>7</w:t>
      </w:r>
      <w:r w:rsidR="000C2496" w:rsidRPr="00AC0C9D">
        <w:rPr>
          <w:rFonts w:asciiTheme="minorHAnsi" w:hAnsiTheme="minorHAnsi" w:cstheme="minorHAnsi"/>
          <w:sz w:val="22"/>
          <w:szCs w:val="22"/>
        </w:rPr>
        <w:t>.2022</w:t>
      </w:r>
      <w:r w:rsidR="00165B37" w:rsidRPr="00AC0C9D">
        <w:rPr>
          <w:rFonts w:asciiTheme="minorHAnsi" w:hAnsiTheme="minorHAnsi" w:cstheme="minorHAnsi"/>
          <w:sz w:val="22"/>
          <w:szCs w:val="22"/>
        </w:rPr>
        <w:t xml:space="preserve"> </w:t>
      </w:r>
      <w:r w:rsidR="00112E49" w:rsidRPr="00AC0C9D">
        <w:rPr>
          <w:rFonts w:asciiTheme="minorHAnsi" w:hAnsiTheme="minorHAnsi" w:cstheme="minorHAnsi"/>
          <w:sz w:val="22"/>
          <w:szCs w:val="22"/>
        </w:rPr>
        <w:t>r.</w:t>
      </w:r>
    </w:p>
    <w:p w14:paraId="7FA64AA2" w14:textId="77777777" w:rsidR="00112E49" w:rsidRPr="009D727B" w:rsidRDefault="006332EC" w:rsidP="009D727B">
      <w:pPr>
        <w:pStyle w:val="Z1-Tytuzacznika"/>
        <w:spacing w:line="276" w:lineRule="auto"/>
        <w:jc w:val="left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</w:p>
    <w:p w14:paraId="298A3006" w14:textId="77777777" w:rsidR="00112E49" w:rsidRPr="009D727B" w:rsidRDefault="00112E49" w:rsidP="00112E49">
      <w:pPr>
        <w:pStyle w:val="Z1-Tytuzacznika"/>
        <w:spacing w:line="276" w:lineRule="auto"/>
        <w:rPr>
          <w:rFonts w:asciiTheme="minorHAnsi" w:hAnsiTheme="minorHAnsi" w:cstheme="minorHAnsi"/>
        </w:rPr>
      </w:pPr>
    </w:p>
    <w:p w14:paraId="356123BB" w14:textId="77777777" w:rsidR="00112E49" w:rsidRPr="009D727B" w:rsidRDefault="00112E49" w:rsidP="00112E49">
      <w:pPr>
        <w:pStyle w:val="Z1-Tytuzacznika"/>
        <w:spacing w:line="276" w:lineRule="auto"/>
        <w:rPr>
          <w:rFonts w:asciiTheme="minorHAnsi" w:hAnsiTheme="minorHAnsi" w:cstheme="minorHAnsi"/>
        </w:rPr>
      </w:pPr>
    </w:p>
    <w:p w14:paraId="6AA496B2" w14:textId="77777777" w:rsidR="00DB4411" w:rsidRPr="00293583" w:rsidRDefault="00DB4411" w:rsidP="00DB44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3583">
        <w:rPr>
          <w:rFonts w:asciiTheme="minorHAnsi" w:hAnsiTheme="minorHAnsi" w:cstheme="minorHAnsi"/>
          <w:b/>
          <w:sz w:val="28"/>
          <w:szCs w:val="28"/>
        </w:rPr>
        <w:t>Zapytanie ofertowe</w:t>
      </w:r>
    </w:p>
    <w:p w14:paraId="47361BBB" w14:textId="77777777" w:rsidR="00DB4411" w:rsidRPr="00293583" w:rsidRDefault="00DB4411" w:rsidP="00DB441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3583">
        <w:rPr>
          <w:rFonts w:asciiTheme="minorHAnsi" w:hAnsiTheme="minorHAnsi" w:cstheme="minorHAnsi"/>
          <w:b/>
          <w:sz w:val="28"/>
          <w:szCs w:val="28"/>
        </w:rPr>
        <w:t>na obsługę bankową budżetu Gminy Miasto Łowicz</w:t>
      </w:r>
    </w:p>
    <w:p w14:paraId="01D2B273" w14:textId="77777777" w:rsidR="00DB4411" w:rsidRPr="00DB4411" w:rsidRDefault="00DB4411" w:rsidP="00DB441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3583">
        <w:rPr>
          <w:rFonts w:asciiTheme="minorHAnsi" w:hAnsiTheme="minorHAnsi" w:cstheme="minorHAnsi"/>
          <w:b/>
          <w:sz w:val="28"/>
          <w:szCs w:val="28"/>
        </w:rPr>
        <w:t>i jej jednostek organizacyjnych</w:t>
      </w:r>
    </w:p>
    <w:p w14:paraId="0B148D45" w14:textId="77777777" w:rsidR="00112E49" w:rsidRPr="00DB4411" w:rsidRDefault="00112E49" w:rsidP="00112E49">
      <w:pPr>
        <w:pStyle w:val="Z1-Tytuzacznika"/>
        <w:spacing w:line="276" w:lineRule="auto"/>
        <w:rPr>
          <w:rFonts w:asciiTheme="minorHAnsi" w:hAnsiTheme="minorHAnsi" w:cstheme="minorHAnsi"/>
          <w:b w:val="0"/>
        </w:rPr>
      </w:pPr>
    </w:p>
    <w:p w14:paraId="2E7C38FB" w14:textId="637FBB06" w:rsidR="009F77E6" w:rsidRDefault="009F77E6" w:rsidP="00AD549C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3583">
        <w:rPr>
          <w:rFonts w:asciiTheme="minorHAnsi" w:hAnsiTheme="minorHAnsi" w:cstheme="minorHAnsi"/>
          <w:sz w:val="22"/>
          <w:szCs w:val="22"/>
        </w:rPr>
        <w:t>W</w:t>
      </w:r>
      <w:r w:rsidR="00DB4411" w:rsidRPr="00293583">
        <w:rPr>
          <w:rFonts w:asciiTheme="minorHAnsi" w:hAnsiTheme="minorHAnsi" w:cstheme="minorHAnsi"/>
          <w:sz w:val="22"/>
          <w:szCs w:val="22"/>
        </w:rPr>
        <w:t xml:space="preserve"> związku z prowadzonym post</w:t>
      </w:r>
      <w:r w:rsidR="00FA7DD2" w:rsidRPr="00293583">
        <w:rPr>
          <w:rFonts w:asciiTheme="minorHAnsi" w:hAnsiTheme="minorHAnsi" w:cstheme="minorHAnsi"/>
          <w:sz w:val="22"/>
          <w:szCs w:val="22"/>
        </w:rPr>
        <w:t>ę</w:t>
      </w:r>
      <w:r w:rsidR="00DB4411" w:rsidRPr="00293583">
        <w:rPr>
          <w:rFonts w:asciiTheme="minorHAnsi" w:hAnsiTheme="minorHAnsi" w:cstheme="minorHAnsi"/>
          <w:sz w:val="22"/>
          <w:szCs w:val="22"/>
        </w:rPr>
        <w:t>powaniem o udzielanie zamówienia publicznego o wartości mniejszej niż 130 000 złotych</w:t>
      </w:r>
      <w:r w:rsidR="00134C5A" w:rsidRPr="00293583">
        <w:rPr>
          <w:rFonts w:asciiTheme="minorHAnsi" w:hAnsiTheme="minorHAnsi" w:cstheme="minorHAnsi"/>
          <w:sz w:val="22"/>
          <w:szCs w:val="22"/>
        </w:rPr>
        <w:t xml:space="preserve"> (art. 2 ust. 2 Ustawy z dnia 11 września 2019 roku Prawo zamówień publicznych</w:t>
      </w:r>
      <w:r w:rsidR="00321D2D" w:rsidRPr="00293583">
        <w:rPr>
          <w:rFonts w:asciiTheme="minorHAnsi" w:hAnsiTheme="minorHAnsi" w:cstheme="minorHAnsi"/>
          <w:sz w:val="22"/>
          <w:szCs w:val="22"/>
        </w:rPr>
        <w:t>)</w:t>
      </w:r>
      <w:r w:rsidR="00DB4411" w:rsidRPr="00293583">
        <w:rPr>
          <w:rFonts w:asciiTheme="minorHAnsi" w:hAnsiTheme="minorHAnsi" w:cstheme="minorHAnsi"/>
          <w:sz w:val="22"/>
          <w:szCs w:val="22"/>
        </w:rPr>
        <w:t xml:space="preserve">, prosimy o złożenie oferty cenowej wykonania zamówienia pn. </w:t>
      </w:r>
      <w:r w:rsidR="00DB4411" w:rsidRPr="00293583">
        <w:rPr>
          <w:rFonts w:asciiTheme="minorHAnsi" w:hAnsiTheme="minorHAnsi" w:cstheme="minorHAnsi"/>
          <w:b/>
          <w:bCs/>
          <w:sz w:val="22"/>
          <w:szCs w:val="22"/>
        </w:rPr>
        <w:t>„Obsługa bankowa  budżetu Gminy Miasto Łowicz i jej jednostek organizacyjnych w latach 2022-202</w:t>
      </w:r>
      <w:r w:rsidR="006D4E6D" w:rsidRPr="0029358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B4411" w:rsidRPr="00293583">
        <w:rPr>
          <w:rFonts w:asciiTheme="minorHAnsi" w:hAnsiTheme="minorHAnsi" w:cstheme="minorHAnsi"/>
          <w:b/>
          <w:bCs/>
          <w:sz w:val="22"/>
          <w:szCs w:val="22"/>
        </w:rPr>
        <w:t xml:space="preserve">”. </w:t>
      </w:r>
    </w:p>
    <w:p w14:paraId="75A1FDBF" w14:textId="77777777" w:rsidR="00B435D6" w:rsidRPr="00293583" w:rsidRDefault="00DB4411" w:rsidP="0071653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D4E6D">
        <w:rPr>
          <w:rFonts w:asciiTheme="minorHAnsi" w:hAnsiTheme="minorHAnsi" w:cstheme="minorHAnsi"/>
          <w:b/>
          <w:bCs/>
        </w:rPr>
        <w:t xml:space="preserve">I. </w:t>
      </w:r>
      <w:r w:rsidRPr="00293583">
        <w:rPr>
          <w:rFonts w:asciiTheme="minorHAnsi" w:hAnsiTheme="minorHAnsi" w:cstheme="minorHAnsi"/>
          <w:b/>
          <w:bCs/>
          <w:sz w:val="22"/>
          <w:szCs w:val="22"/>
        </w:rPr>
        <w:t>Zamawiając</w:t>
      </w:r>
      <w:r w:rsidR="009F77E6" w:rsidRPr="00293583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2935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29083F1" w14:textId="77777777" w:rsidR="00B435D6" w:rsidRPr="00293583" w:rsidRDefault="00DB4411" w:rsidP="007165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93583">
        <w:rPr>
          <w:rFonts w:asciiTheme="minorHAnsi" w:hAnsiTheme="minorHAnsi" w:cstheme="minorHAnsi"/>
          <w:sz w:val="22"/>
          <w:szCs w:val="22"/>
        </w:rPr>
        <w:t>Miasto Łowicz, 99-400 Łowicz, Pl. Stary Rynek 1</w:t>
      </w:r>
      <w:r w:rsidR="009F77E6" w:rsidRPr="00293583">
        <w:rPr>
          <w:rFonts w:asciiTheme="minorHAnsi" w:hAnsiTheme="minorHAnsi" w:cstheme="minorHAnsi"/>
          <w:sz w:val="22"/>
          <w:szCs w:val="22"/>
        </w:rPr>
        <w:t>,</w:t>
      </w:r>
      <w:r w:rsidRPr="002935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22A29E" w14:textId="77777777" w:rsidR="00DB4411" w:rsidRPr="00293583" w:rsidRDefault="00DB4411" w:rsidP="007165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93583">
        <w:rPr>
          <w:rFonts w:asciiTheme="minorHAnsi" w:hAnsiTheme="minorHAnsi" w:cstheme="minorHAnsi"/>
          <w:sz w:val="22"/>
          <w:szCs w:val="22"/>
        </w:rPr>
        <w:t>NIP 834</w:t>
      </w:r>
      <w:r w:rsidR="009C5B48" w:rsidRPr="00293583">
        <w:rPr>
          <w:rFonts w:asciiTheme="minorHAnsi" w:hAnsiTheme="minorHAnsi" w:cstheme="minorHAnsi"/>
          <w:sz w:val="22"/>
          <w:szCs w:val="22"/>
        </w:rPr>
        <w:t>1882502</w:t>
      </w:r>
      <w:r w:rsidR="009F77E6" w:rsidRPr="00293583">
        <w:rPr>
          <w:rFonts w:asciiTheme="minorHAnsi" w:hAnsiTheme="minorHAnsi" w:cstheme="minorHAnsi"/>
          <w:sz w:val="22"/>
          <w:szCs w:val="22"/>
        </w:rPr>
        <w:t>, REGON 750148621</w:t>
      </w:r>
    </w:p>
    <w:p w14:paraId="14C58116" w14:textId="77777777" w:rsidR="00112E49" w:rsidRPr="001D63D0" w:rsidRDefault="00112E49" w:rsidP="00112E49">
      <w:pPr>
        <w:pStyle w:val="Z1-Tytuzacznika"/>
        <w:spacing w:line="276" w:lineRule="auto"/>
        <w:rPr>
          <w:rFonts w:asciiTheme="minorHAnsi" w:hAnsiTheme="minorHAnsi" w:cstheme="minorHAnsi"/>
        </w:rPr>
      </w:pPr>
    </w:p>
    <w:p w14:paraId="77F5DBDE" w14:textId="77777777" w:rsidR="00112E49" w:rsidRPr="001D63D0" w:rsidRDefault="00112E49" w:rsidP="002B417B">
      <w:pPr>
        <w:pStyle w:val="Akapitzlist"/>
        <w:tabs>
          <w:tab w:val="left" w:pos="3686"/>
        </w:tabs>
        <w:ind w:left="0"/>
        <w:jc w:val="both"/>
        <w:rPr>
          <w:rFonts w:asciiTheme="minorHAnsi" w:hAnsiTheme="minorHAnsi" w:cstheme="minorHAnsi"/>
          <w:b/>
        </w:rPr>
      </w:pPr>
      <w:r w:rsidRPr="001D63D0">
        <w:rPr>
          <w:rFonts w:asciiTheme="minorHAnsi" w:hAnsiTheme="minorHAnsi" w:cstheme="minorHAnsi"/>
          <w:b/>
        </w:rPr>
        <w:t xml:space="preserve">II. PRZEDMIOT ZAMÓWIENIA: </w:t>
      </w:r>
    </w:p>
    <w:p w14:paraId="2E00BA4D" w14:textId="08ED93C3" w:rsidR="00112E49" w:rsidRPr="001D63D0" w:rsidRDefault="00321D2D" w:rsidP="002B417B">
      <w:pPr>
        <w:pStyle w:val="Akapitzlist"/>
        <w:tabs>
          <w:tab w:val="left" w:pos="3686"/>
        </w:tabs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1D63D0">
        <w:rPr>
          <w:rFonts w:asciiTheme="minorHAnsi" w:hAnsiTheme="minorHAnsi" w:cstheme="minorHAnsi"/>
          <w:b/>
          <w:bCs/>
        </w:rPr>
        <w:t>Obsługa bankowa  budżetu Gminy Miasto Łowicz i jej jednostek or</w:t>
      </w:r>
      <w:r w:rsidR="00451D66" w:rsidRPr="001D63D0">
        <w:rPr>
          <w:rFonts w:asciiTheme="minorHAnsi" w:hAnsiTheme="minorHAnsi" w:cstheme="minorHAnsi"/>
          <w:b/>
          <w:bCs/>
        </w:rPr>
        <w:t>ganizacyjnych w latach 2022-202</w:t>
      </w:r>
      <w:r w:rsidR="00121259">
        <w:rPr>
          <w:rFonts w:asciiTheme="minorHAnsi" w:hAnsiTheme="minorHAnsi" w:cstheme="minorHAnsi"/>
          <w:b/>
          <w:bCs/>
        </w:rPr>
        <w:t>5</w:t>
      </w:r>
      <w:r w:rsidRPr="001D63D0">
        <w:rPr>
          <w:rFonts w:asciiTheme="minorHAnsi" w:hAnsiTheme="minorHAnsi" w:cstheme="minorHAnsi"/>
          <w:b/>
          <w:bCs/>
        </w:rPr>
        <w:t>.</w:t>
      </w:r>
    </w:p>
    <w:p w14:paraId="6CF7F01D" w14:textId="77777777" w:rsidR="00711F0C" w:rsidRPr="001D63D0" w:rsidRDefault="00711F0C" w:rsidP="002B417B">
      <w:pPr>
        <w:pStyle w:val="Tekstpodstawowy"/>
        <w:spacing w:line="276" w:lineRule="auto"/>
        <w:ind w:firstLine="0"/>
        <w:rPr>
          <w:rFonts w:asciiTheme="minorHAnsi" w:hAnsiTheme="minorHAnsi" w:cstheme="minorHAnsi"/>
          <w:b/>
        </w:rPr>
      </w:pPr>
      <w:r w:rsidRPr="001D63D0">
        <w:rPr>
          <w:rFonts w:asciiTheme="minorHAnsi" w:hAnsiTheme="minorHAnsi" w:cstheme="minorHAnsi"/>
        </w:rPr>
        <w:t>Miejsce wykonania</w:t>
      </w:r>
      <w:r w:rsidRPr="001D63D0">
        <w:rPr>
          <w:rFonts w:asciiTheme="minorHAnsi" w:hAnsiTheme="minorHAnsi" w:cstheme="minorHAnsi"/>
          <w:b/>
        </w:rPr>
        <w:t>: Miasto Łowicz - budżet gminy</w:t>
      </w:r>
    </w:p>
    <w:p w14:paraId="7EC3880F" w14:textId="77777777" w:rsidR="00321D2D" w:rsidRPr="00293583" w:rsidRDefault="00321D2D" w:rsidP="002B417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3583">
        <w:rPr>
          <w:rFonts w:asciiTheme="minorHAnsi" w:hAnsiTheme="minorHAnsi" w:cstheme="minorHAnsi"/>
          <w:sz w:val="22"/>
          <w:szCs w:val="22"/>
        </w:rPr>
        <w:t xml:space="preserve">Klasyfikacja wg Wspólnego Słownika Zamówień </w:t>
      </w:r>
      <w:r w:rsidR="00711F0C" w:rsidRPr="00293583">
        <w:rPr>
          <w:rFonts w:asciiTheme="minorHAnsi" w:hAnsiTheme="minorHAnsi" w:cstheme="minorHAnsi"/>
          <w:sz w:val="22"/>
          <w:szCs w:val="22"/>
        </w:rPr>
        <w:t xml:space="preserve"> </w:t>
      </w:r>
      <w:r w:rsidRPr="00293583">
        <w:rPr>
          <w:rFonts w:asciiTheme="minorHAnsi" w:hAnsiTheme="minorHAnsi" w:cstheme="minorHAnsi"/>
          <w:sz w:val="22"/>
          <w:szCs w:val="22"/>
        </w:rPr>
        <w:t xml:space="preserve">CPV; 66110000-4 </w:t>
      </w:r>
      <w:r w:rsidR="00711F0C" w:rsidRPr="00293583">
        <w:rPr>
          <w:rFonts w:asciiTheme="minorHAnsi" w:hAnsiTheme="minorHAnsi" w:cstheme="minorHAnsi"/>
          <w:sz w:val="22"/>
          <w:szCs w:val="22"/>
        </w:rPr>
        <w:t xml:space="preserve">- </w:t>
      </w:r>
      <w:r w:rsidRPr="00293583">
        <w:rPr>
          <w:rFonts w:asciiTheme="minorHAnsi" w:hAnsiTheme="minorHAnsi" w:cstheme="minorHAnsi"/>
          <w:sz w:val="22"/>
          <w:szCs w:val="22"/>
        </w:rPr>
        <w:t>usługi bankowe</w:t>
      </w:r>
    </w:p>
    <w:p w14:paraId="2E47ADA6" w14:textId="77777777" w:rsidR="00321D2D" w:rsidRPr="00293583" w:rsidRDefault="00321D2D" w:rsidP="00716537">
      <w:pPr>
        <w:pStyle w:val="Akapitzlist"/>
        <w:tabs>
          <w:tab w:val="left" w:pos="3686"/>
        </w:tabs>
        <w:ind w:left="0"/>
        <w:jc w:val="both"/>
        <w:rPr>
          <w:rFonts w:asciiTheme="minorHAnsi" w:hAnsiTheme="minorHAnsi" w:cstheme="minorHAnsi"/>
          <w:b/>
        </w:rPr>
      </w:pPr>
    </w:p>
    <w:p w14:paraId="0EDD7912" w14:textId="77777777" w:rsidR="00711F0C" w:rsidRPr="001D63D0" w:rsidRDefault="00711F0C" w:rsidP="00716537">
      <w:pPr>
        <w:pStyle w:val="Akapitzlist"/>
        <w:tabs>
          <w:tab w:val="left" w:pos="3686"/>
        </w:tabs>
        <w:ind w:left="0"/>
        <w:jc w:val="both"/>
        <w:rPr>
          <w:rFonts w:asciiTheme="minorHAnsi" w:hAnsiTheme="minorHAnsi" w:cstheme="minorHAnsi"/>
          <w:b/>
        </w:rPr>
      </w:pPr>
      <w:r w:rsidRPr="001D63D0">
        <w:rPr>
          <w:rFonts w:asciiTheme="minorHAnsi" w:hAnsiTheme="minorHAnsi" w:cstheme="minorHAnsi"/>
          <w:b/>
        </w:rPr>
        <w:t>III. Opis przedmiotu zamówienia oraz zakres zamówienia:</w:t>
      </w:r>
    </w:p>
    <w:p w14:paraId="617A711E" w14:textId="1262CA01" w:rsidR="000C2496" w:rsidRPr="001D63D0" w:rsidRDefault="00DE0061" w:rsidP="00716537">
      <w:pPr>
        <w:pStyle w:val="Akapitzlist"/>
        <w:numPr>
          <w:ilvl w:val="0"/>
          <w:numId w:val="15"/>
        </w:numPr>
        <w:tabs>
          <w:tab w:val="left" w:pos="1134"/>
        </w:tabs>
        <w:spacing w:before="120"/>
        <w:ind w:left="703" w:hanging="357"/>
        <w:jc w:val="both"/>
        <w:rPr>
          <w:rFonts w:asciiTheme="minorHAnsi" w:hAnsiTheme="minorHAnsi" w:cstheme="minorHAnsi"/>
          <w:bCs/>
        </w:rPr>
      </w:pPr>
      <w:r w:rsidRPr="001D63D0">
        <w:rPr>
          <w:rFonts w:asciiTheme="minorHAnsi" w:hAnsiTheme="minorHAnsi" w:cstheme="minorHAnsi"/>
        </w:rPr>
        <w:t xml:space="preserve">Przedmiotem niniejszego zamówienia jest </w:t>
      </w:r>
      <w:r w:rsidRPr="001D63D0">
        <w:rPr>
          <w:rFonts w:asciiTheme="minorHAnsi" w:hAnsiTheme="minorHAnsi" w:cstheme="minorHAnsi"/>
          <w:b/>
          <w:bCs/>
        </w:rPr>
        <w:t>kompleksowa o</w:t>
      </w:r>
      <w:r w:rsidR="000C2496" w:rsidRPr="001D63D0">
        <w:rPr>
          <w:rFonts w:asciiTheme="minorHAnsi" w:hAnsiTheme="minorHAnsi" w:cstheme="minorHAnsi"/>
          <w:b/>
          <w:bCs/>
        </w:rPr>
        <w:t xml:space="preserve">bsługa bankowa budżetu Gminy </w:t>
      </w:r>
      <w:r w:rsidRPr="001D63D0">
        <w:rPr>
          <w:rFonts w:asciiTheme="minorHAnsi" w:hAnsiTheme="minorHAnsi" w:cstheme="minorHAnsi"/>
          <w:b/>
          <w:bCs/>
        </w:rPr>
        <w:t xml:space="preserve">Miasto Łowicz </w:t>
      </w:r>
      <w:r w:rsidR="000C2496" w:rsidRPr="001D63D0">
        <w:rPr>
          <w:rFonts w:asciiTheme="minorHAnsi" w:hAnsiTheme="minorHAnsi" w:cstheme="minorHAnsi"/>
          <w:b/>
          <w:bCs/>
        </w:rPr>
        <w:t xml:space="preserve">i </w:t>
      </w:r>
      <w:r w:rsidRPr="001D63D0">
        <w:rPr>
          <w:rFonts w:asciiTheme="minorHAnsi" w:hAnsiTheme="minorHAnsi" w:cstheme="minorHAnsi"/>
          <w:b/>
          <w:bCs/>
        </w:rPr>
        <w:t xml:space="preserve">jej </w:t>
      </w:r>
      <w:r w:rsidR="000C2496" w:rsidRPr="001D63D0">
        <w:rPr>
          <w:rFonts w:asciiTheme="minorHAnsi" w:hAnsiTheme="minorHAnsi" w:cstheme="minorHAnsi"/>
          <w:b/>
          <w:bCs/>
        </w:rPr>
        <w:t xml:space="preserve">jednostek </w:t>
      </w:r>
      <w:r w:rsidRPr="001D63D0">
        <w:rPr>
          <w:rFonts w:asciiTheme="minorHAnsi" w:hAnsiTheme="minorHAnsi" w:cstheme="minorHAnsi"/>
          <w:b/>
          <w:bCs/>
        </w:rPr>
        <w:t xml:space="preserve">organizacyjnych </w:t>
      </w:r>
      <w:r w:rsidR="000C2496" w:rsidRPr="001D63D0">
        <w:rPr>
          <w:rFonts w:asciiTheme="minorHAnsi" w:hAnsiTheme="minorHAnsi" w:cstheme="minorHAnsi"/>
          <w:b/>
          <w:bCs/>
        </w:rPr>
        <w:t xml:space="preserve">w </w:t>
      </w:r>
      <w:r w:rsidRPr="001D63D0">
        <w:rPr>
          <w:rFonts w:asciiTheme="minorHAnsi" w:hAnsiTheme="minorHAnsi" w:cstheme="minorHAnsi"/>
          <w:b/>
          <w:bCs/>
        </w:rPr>
        <w:t>okresie od 01.09.2022 r. do 31.08.202</w:t>
      </w:r>
      <w:r w:rsidR="00B26A27">
        <w:rPr>
          <w:rFonts w:asciiTheme="minorHAnsi" w:hAnsiTheme="minorHAnsi" w:cstheme="minorHAnsi"/>
          <w:b/>
          <w:bCs/>
        </w:rPr>
        <w:t>5</w:t>
      </w:r>
      <w:r w:rsidRPr="001D63D0">
        <w:rPr>
          <w:rFonts w:asciiTheme="minorHAnsi" w:hAnsiTheme="minorHAnsi" w:cstheme="minorHAnsi"/>
          <w:b/>
          <w:bCs/>
        </w:rPr>
        <w:t xml:space="preserve"> </w:t>
      </w:r>
      <w:r w:rsidR="004D4C72" w:rsidRPr="001D63D0">
        <w:rPr>
          <w:rFonts w:asciiTheme="minorHAnsi" w:hAnsiTheme="minorHAnsi" w:cstheme="minorHAnsi"/>
          <w:b/>
          <w:bCs/>
        </w:rPr>
        <w:t xml:space="preserve">r. </w:t>
      </w:r>
      <w:r w:rsidR="001E2E9B" w:rsidRPr="001D63D0">
        <w:rPr>
          <w:rFonts w:asciiTheme="minorHAnsi" w:hAnsiTheme="minorHAnsi" w:cstheme="minorHAnsi"/>
          <w:b/>
          <w:bCs/>
        </w:rPr>
        <w:t>obejmująca:</w:t>
      </w:r>
    </w:p>
    <w:p w14:paraId="315273FA" w14:textId="2139011A" w:rsidR="002003F4" w:rsidRPr="001D63D0" w:rsidRDefault="002003F4" w:rsidP="00716537">
      <w:pPr>
        <w:pStyle w:val="Akapitzlist"/>
        <w:numPr>
          <w:ilvl w:val="0"/>
          <w:numId w:val="25"/>
        </w:numPr>
        <w:ind w:left="1066" w:hanging="357"/>
        <w:jc w:val="both"/>
      </w:pPr>
      <w:r w:rsidRPr="001D63D0">
        <w:t xml:space="preserve">otwarcie i prowadzenie w PLN  rachunków bieżących,  rachunków funduszy specjalnych (ZFŚS), rachunków pomocniczych,  rachunków związanych z obsługą programów </w:t>
      </w:r>
      <w:r w:rsidR="000036BB">
        <w:t xml:space="preserve">                                  </w:t>
      </w:r>
      <w:r w:rsidRPr="001D63D0">
        <w:t xml:space="preserve">i </w:t>
      </w:r>
      <w:r w:rsidR="00CB350E">
        <w:t xml:space="preserve"> </w:t>
      </w:r>
      <w:r w:rsidRPr="001D63D0">
        <w:t>projektów współfinansowanych ze środków pochodzących z budżetu Unii Europejskiej prowadzonych w PLN oraz obsługa wszystkich rachunków bankowych w formie elektronicznej,</w:t>
      </w:r>
    </w:p>
    <w:p w14:paraId="4337FCC3" w14:textId="77777777" w:rsidR="002003F4" w:rsidRPr="001D63D0" w:rsidRDefault="002003F4">
      <w:pPr>
        <w:pStyle w:val="Akapitzlist"/>
        <w:numPr>
          <w:ilvl w:val="0"/>
          <w:numId w:val="25"/>
        </w:numPr>
        <w:jc w:val="both"/>
      </w:pPr>
      <w:r w:rsidRPr="001D63D0">
        <w:t xml:space="preserve">otwieranie rachunków bankowych będzie następowało nie później niż następnego dnia roboczego po dniu złożenia przez Zamawiającego wniosku o otwarcie rachunku bankowego, </w:t>
      </w:r>
    </w:p>
    <w:p w14:paraId="55E88E7E" w14:textId="77777777" w:rsidR="00A97C67" w:rsidRPr="001D63D0" w:rsidRDefault="00A97C67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1D63D0">
        <w:rPr>
          <w:rFonts w:asciiTheme="minorHAnsi" w:hAnsiTheme="minorHAnsi" w:cstheme="minorHAnsi"/>
        </w:rPr>
        <w:t>obsługę bankową rachunków otwieranych w przypadku potrzeb w celu zapewnienia prawidłowej gospodarki finansowej,</w:t>
      </w:r>
    </w:p>
    <w:p w14:paraId="55AF66D1" w14:textId="74A09CF2" w:rsidR="00B45702" w:rsidRPr="001D63D0" w:rsidRDefault="002003F4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1D63D0">
        <w:t>zagwarantowanie możliwości objęcia obsługą bankow</w:t>
      </w:r>
      <w:r w:rsidR="00AD549C">
        <w:t>ą</w:t>
      </w:r>
      <w:r w:rsidRPr="001D63D0">
        <w:t xml:space="preserve"> nowoutworzonych jednostek </w:t>
      </w:r>
      <w:r w:rsidR="00AD549C">
        <w:t xml:space="preserve">                     </w:t>
      </w:r>
      <w:r w:rsidRPr="001D63D0">
        <w:t>na zaoferowanych warunkach,</w:t>
      </w:r>
    </w:p>
    <w:p w14:paraId="4508411C" w14:textId="53BA7310" w:rsidR="00FC6D05" w:rsidRPr="00177717" w:rsidRDefault="00FC6D05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177717">
        <w:t>bezpłatne wdrożenie systemu elektronicznej obsługi rachunków bankowych na dowolną ilość stanowisk</w:t>
      </w:r>
      <w:r w:rsidR="00AD549C">
        <w:t>,</w:t>
      </w:r>
    </w:p>
    <w:p w14:paraId="68B69933" w14:textId="77777777" w:rsidR="00A97C67" w:rsidRPr="00A97C67" w:rsidRDefault="00F05438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eastAsia="Times New Roman" w:hAnsiTheme="minorHAnsi" w:cstheme="minorHAnsi"/>
        </w:rPr>
      </w:pPr>
      <w:r w:rsidRPr="00A97C67">
        <w:rPr>
          <w:rFonts w:asciiTheme="minorHAnsi" w:hAnsiTheme="minorHAnsi" w:cstheme="minorHAnsi"/>
        </w:rPr>
        <w:t>zakładanie lokat terminowych, odnawialnych,</w:t>
      </w:r>
    </w:p>
    <w:p w14:paraId="4020250D" w14:textId="77777777" w:rsidR="000C2496" w:rsidRPr="001D63D0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eastAsia="Times New Roman" w:hAnsiTheme="minorHAnsi" w:cstheme="minorHAnsi"/>
        </w:rPr>
      </w:pPr>
      <w:r w:rsidRPr="00A97C67">
        <w:rPr>
          <w:rFonts w:asciiTheme="minorHAnsi" w:eastAsia="Times New Roman" w:hAnsiTheme="minorHAnsi" w:cstheme="minorHAnsi"/>
        </w:rPr>
        <w:t xml:space="preserve">realizację poleceń przelewów drogą elektroniczną w czasie rzeczywistym przy użyciu sieci </w:t>
      </w:r>
      <w:proofErr w:type="spellStart"/>
      <w:r w:rsidRPr="00A97C67">
        <w:rPr>
          <w:rFonts w:asciiTheme="minorHAnsi" w:eastAsia="Times New Roman" w:hAnsiTheme="minorHAnsi" w:cstheme="minorHAnsi"/>
        </w:rPr>
        <w:t>internet</w:t>
      </w:r>
      <w:proofErr w:type="spellEnd"/>
      <w:r w:rsidRPr="00A97C67">
        <w:rPr>
          <w:rFonts w:asciiTheme="minorHAnsi" w:eastAsia="Times New Roman" w:hAnsiTheme="minorHAnsi" w:cstheme="minorHAnsi"/>
        </w:rPr>
        <w:t xml:space="preserve"> </w:t>
      </w:r>
      <w:r w:rsidRPr="001D63D0">
        <w:rPr>
          <w:rFonts w:asciiTheme="minorHAnsi" w:eastAsia="Times New Roman" w:hAnsiTheme="minorHAnsi" w:cstheme="minorHAnsi"/>
        </w:rPr>
        <w:t>lub</w:t>
      </w:r>
      <w:r w:rsidR="00A97C67" w:rsidRPr="001D63D0">
        <w:rPr>
          <w:rFonts w:asciiTheme="minorHAnsi" w:eastAsia="Times New Roman" w:hAnsiTheme="minorHAnsi" w:cstheme="minorHAnsi"/>
        </w:rPr>
        <w:t xml:space="preserve"> w wyjątkowych wypadkach w formie papierowej</w:t>
      </w:r>
      <w:r w:rsidRPr="001D63D0">
        <w:rPr>
          <w:rFonts w:asciiTheme="minorHAnsi" w:eastAsia="Times New Roman" w:hAnsiTheme="minorHAnsi" w:cstheme="minorHAnsi"/>
        </w:rPr>
        <w:t>,</w:t>
      </w:r>
    </w:p>
    <w:p w14:paraId="2C3A304D" w14:textId="656B0172" w:rsidR="00E0052D" w:rsidRPr="00E0052D" w:rsidRDefault="000C2496">
      <w:pPr>
        <w:pStyle w:val="Default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E0052D">
        <w:rPr>
          <w:rFonts w:asciiTheme="minorHAnsi" w:hAnsiTheme="minorHAnsi" w:cstheme="minorHAnsi"/>
          <w:color w:val="auto"/>
          <w:sz w:val="22"/>
          <w:szCs w:val="22"/>
        </w:rPr>
        <w:t>likwidację rachunków bankowych na pisemny wniosek Zamawiającego, bez opłat</w:t>
      </w:r>
      <w:r w:rsidR="000036BB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</w:t>
      </w:r>
      <w:r w:rsidRPr="00E0052D">
        <w:rPr>
          <w:rFonts w:asciiTheme="minorHAnsi" w:hAnsiTheme="minorHAnsi" w:cstheme="minorHAnsi"/>
          <w:color w:val="auto"/>
          <w:sz w:val="22"/>
          <w:szCs w:val="22"/>
        </w:rPr>
        <w:t xml:space="preserve"> i prowizji. Likwidacja rachunku nie wymaga sporządzenia aneksu do umowy ogólnej</w:t>
      </w:r>
      <w:r w:rsidR="00886AD7" w:rsidRPr="00E0052D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EC2FC4B" w14:textId="77777777" w:rsidR="00DD556A" w:rsidRPr="000036BB" w:rsidRDefault="005367FB">
      <w:pPr>
        <w:pStyle w:val="Akapitzlist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0036BB">
        <w:rPr>
          <w:rFonts w:asciiTheme="minorHAnsi" w:eastAsiaTheme="minorHAnsi" w:hAnsiTheme="minorHAnsi" w:cstheme="minorHAnsi"/>
          <w:color w:val="000000"/>
        </w:rPr>
        <w:lastRenderedPageBreak/>
        <w:t>posiada</w:t>
      </w:r>
      <w:r w:rsidR="00E07E4D" w:rsidRPr="000036BB">
        <w:rPr>
          <w:rFonts w:asciiTheme="minorHAnsi" w:eastAsiaTheme="minorHAnsi" w:hAnsiTheme="minorHAnsi" w:cstheme="minorHAnsi"/>
          <w:color w:val="000000"/>
        </w:rPr>
        <w:t>nie</w:t>
      </w:r>
      <w:r w:rsidRPr="000036BB">
        <w:rPr>
          <w:rFonts w:asciiTheme="minorHAnsi" w:eastAsiaTheme="minorHAnsi" w:hAnsiTheme="minorHAnsi" w:cstheme="minorHAnsi"/>
          <w:color w:val="000000"/>
        </w:rPr>
        <w:t xml:space="preserve"> na terenie miasta Łowicza siedzib</w:t>
      </w:r>
      <w:r w:rsidR="00E07E4D" w:rsidRPr="000036BB">
        <w:rPr>
          <w:rFonts w:asciiTheme="minorHAnsi" w:eastAsiaTheme="minorHAnsi" w:hAnsiTheme="minorHAnsi" w:cstheme="minorHAnsi"/>
          <w:color w:val="000000"/>
        </w:rPr>
        <w:t>y</w:t>
      </w:r>
      <w:r w:rsidRPr="000036BB">
        <w:rPr>
          <w:rFonts w:asciiTheme="minorHAnsi" w:eastAsiaTheme="minorHAnsi" w:hAnsiTheme="minorHAnsi" w:cstheme="minorHAnsi"/>
          <w:color w:val="000000"/>
        </w:rPr>
        <w:t xml:space="preserve"> lub oddział</w:t>
      </w:r>
      <w:r w:rsidR="00E07E4D" w:rsidRPr="000036BB">
        <w:rPr>
          <w:rFonts w:asciiTheme="minorHAnsi" w:eastAsiaTheme="minorHAnsi" w:hAnsiTheme="minorHAnsi" w:cstheme="minorHAnsi"/>
          <w:color w:val="000000"/>
        </w:rPr>
        <w:t>u</w:t>
      </w:r>
      <w:r w:rsidRPr="000036BB">
        <w:rPr>
          <w:rFonts w:asciiTheme="minorHAnsi" w:eastAsiaTheme="minorHAnsi" w:hAnsiTheme="minorHAnsi" w:cstheme="minorHAnsi"/>
          <w:color w:val="000000"/>
        </w:rPr>
        <w:t>, lub fili</w:t>
      </w:r>
      <w:r w:rsidR="00E07E4D" w:rsidRPr="000036BB">
        <w:rPr>
          <w:rFonts w:asciiTheme="minorHAnsi" w:eastAsiaTheme="minorHAnsi" w:hAnsiTheme="minorHAnsi" w:cstheme="minorHAnsi"/>
          <w:color w:val="000000"/>
        </w:rPr>
        <w:t>i</w:t>
      </w:r>
      <w:r w:rsidRPr="000036BB">
        <w:rPr>
          <w:rFonts w:asciiTheme="minorHAnsi" w:eastAsiaTheme="minorHAnsi" w:hAnsiTheme="minorHAnsi" w:cstheme="minorHAnsi"/>
          <w:color w:val="000000"/>
        </w:rPr>
        <w:t>, lub inn</w:t>
      </w:r>
      <w:r w:rsidR="00E07E4D" w:rsidRPr="000036BB">
        <w:rPr>
          <w:rFonts w:asciiTheme="minorHAnsi" w:eastAsiaTheme="minorHAnsi" w:hAnsiTheme="minorHAnsi" w:cstheme="minorHAnsi"/>
          <w:color w:val="000000"/>
        </w:rPr>
        <w:t>ego</w:t>
      </w:r>
      <w:r w:rsidRPr="000036BB">
        <w:rPr>
          <w:rFonts w:asciiTheme="minorHAnsi" w:eastAsiaTheme="minorHAnsi" w:hAnsiTheme="minorHAnsi" w:cstheme="minorHAnsi"/>
          <w:color w:val="000000"/>
        </w:rPr>
        <w:t xml:space="preserve"> punkt</w:t>
      </w:r>
      <w:r w:rsidR="00E07E4D" w:rsidRPr="000036BB">
        <w:rPr>
          <w:rFonts w:asciiTheme="minorHAnsi" w:eastAsiaTheme="minorHAnsi" w:hAnsiTheme="minorHAnsi" w:cstheme="minorHAnsi"/>
          <w:color w:val="000000"/>
        </w:rPr>
        <w:t>u</w:t>
      </w:r>
      <w:r w:rsidRPr="000036BB">
        <w:rPr>
          <w:rFonts w:asciiTheme="minorHAnsi" w:eastAsiaTheme="minorHAnsi" w:hAnsiTheme="minorHAnsi" w:cstheme="minorHAnsi"/>
          <w:color w:val="000000"/>
        </w:rPr>
        <w:t xml:space="preserve"> przyjmując</w:t>
      </w:r>
      <w:r w:rsidR="00E07E4D" w:rsidRPr="000036BB">
        <w:rPr>
          <w:rFonts w:asciiTheme="minorHAnsi" w:eastAsiaTheme="minorHAnsi" w:hAnsiTheme="minorHAnsi" w:cstheme="minorHAnsi"/>
          <w:color w:val="000000"/>
        </w:rPr>
        <w:t>ego</w:t>
      </w:r>
      <w:r w:rsidRPr="000036BB">
        <w:rPr>
          <w:rFonts w:asciiTheme="minorHAnsi" w:eastAsiaTheme="minorHAnsi" w:hAnsiTheme="minorHAnsi" w:cstheme="minorHAnsi"/>
          <w:color w:val="000000"/>
        </w:rPr>
        <w:t xml:space="preserve"> wpłaty i dokonujący gotówkowych wypłat i prowadzący obrót bezgotówkowy</w:t>
      </w:r>
      <w:r w:rsidR="00DD556A" w:rsidRPr="000036BB">
        <w:rPr>
          <w:rFonts w:asciiTheme="minorHAnsi" w:eastAsiaTheme="minorHAnsi" w:hAnsiTheme="minorHAnsi" w:cstheme="minorHAnsi"/>
          <w:color w:val="000000"/>
        </w:rPr>
        <w:t>,</w:t>
      </w:r>
    </w:p>
    <w:p w14:paraId="69557B85" w14:textId="386C1C79" w:rsidR="00E0052D" w:rsidRPr="00DD556A" w:rsidRDefault="00834FD3">
      <w:pPr>
        <w:pStyle w:val="Akapitzlist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Theme="minorHAnsi" w:eastAsiaTheme="minorHAnsi" w:hAnsiTheme="minorHAnsi" w:cstheme="minorHAnsi"/>
        </w:rPr>
      </w:pPr>
      <w:r w:rsidRPr="00DD556A">
        <w:rPr>
          <w:rFonts w:asciiTheme="minorHAnsi" w:eastAsiaTheme="minorHAnsi" w:hAnsiTheme="minorHAnsi" w:cstheme="minorHAnsi"/>
        </w:rPr>
        <w:t>r</w:t>
      </w:r>
      <w:r w:rsidR="00E0052D" w:rsidRPr="00DD556A">
        <w:rPr>
          <w:rFonts w:asciiTheme="minorHAnsi" w:eastAsiaTheme="minorHAnsi" w:hAnsiTheme="minorHAnsi" w:cstheme="minorHAnsi"/>
        </w:rPr>
        <w:t>ealizowanie bez ograniczeń kwotowych i ilościowych wpłat na rachunki Zamawiającego oraz Jednostek organizacyjnych w siedzibie/oddziale/filii Wykonawcy lub innym punkcie wskazanym przez Wykonawcę na terenie Miasta Łowicza bez żadnych dodatkowych opłat i prowizji</w:t>
      </w:r>
      <w:r w:rsidR="00AD549C">
        <w:rPr>
          <w:rFonts w:asciiTheme="minorHAnsi" w:eastAsiaTheme="minorHAnsi" w:hAnsiTheme="minorHAnsi" w:cstheme="minorHAnsi"/>
        </w:rPr>
        <w:t>,</w:t>
      </w:r>
    </w:p>
    <w:p w14:paraId="6DA870E0" w14:textId="77777777" w:rsidR="000C2496" w:rsidRDefault="000C2496">
      <w:pPr>
        <w:pStyle w:val="Default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>wydawanie blankietów czekowych, bez opłat i prowizji</w:t>
      </w:r>
      <w:r w:rsidR="00886AD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1FF2FF7" w14:textId="77777777" w:rsidR="00886AD7" w:rsidRPr="009D727B" w:rsidRDefault="00886AD7">
      <w:pPr>
        <w:pStyle w:val="Default"/>
        <w:numPr>
          <w:ilvl w:val="0"/>
          <w:numId w:val="25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przechowywanie depozytów,</w:t>
      </w:r>
    </w:p>
    <w:p w14:paraId="65E01AD4" w14:textId="77777777" w:rsidR="005477FC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sporządzanie</w:t>
      </w:r>
      <w:r w:rsidR="005477FC">
        <w:rPr>
          <w:rFonts w:asciiTheme="minorHAnsi" w:hAnsiTheme="minorHAnsi" w:cstheme="minorHAnsi"/>
        </w:rPr>
        <w:t>/generowanie</w:t>
      </w:r>
      <w:r w:rsidRPr="009D727B">
        <w:rPr>
          <w:rFonts w:asciiTheme="minorHAnsi" w:hAnsiTheme="minorHAnsi" w:cstheme="minorHAnsi"/>
        </w:rPr>
        <w:t xml:space="preserve"> przez bank wyciągów bankowych dziennych z każdego dnia, najpóźniej do godz. </w:t>
      </w:r>
      <w:r w:rsidR="00F21E64">
        <w:rPr>
          <w:rFonts w:asciiTheme="minorHAnsi" w:hAnsiTheme="minorHAnsi" w:cstheme="minorHAnsi"/>
        </w:rPr>
        <w:t>8</w:t>
      </w:r>
      <w:r w:rsidRPr="009D727B">
        <w:rPr>
          <w:rFonts w:asciiTheme="minorHAnsi" w:hAnsiTheme="minorHAnsi" w:cstheme="minorHAnsi"/>
        </w:rPr>
        <w:t xml:space="preserve">.00 dnia następnego w wersji </w:t>
      </w:r>
      <w:r w:rsidR="00B24C5B">
        <w:rPr>
          <w:rFonts w:asciiTheme="minorHAnsi" w:hAnsiTheme="minorHAnsi" w:cstheme="minorHAnsi"/>
        </w:rPr>
        <w:t>elektronicznej</w:t>
      </w:r>
      <w:r w:rsidRPr="001D63D0">
        <w:rPr>
          <w:rFonts w:asciiTheme="minorHAnsi" w:hAnsiTheme="minorHAnsi" w:cstheme="minorHAnsi"/>
        </w:rPr>
        <w:t xml:space="preserve">, </w:t>
      </w:r>
      <w:r w:rsidR="00B24C5B" w:rsidRPr="001D63D0">
        <w:rPr>
          <w:rFonts w:asciiTheme="minorHAnsi" w:hAnsiTheme="minorHAnsi" w:cstheme="minorHAnsi"/>
        </w:rPr>
        <w:t xml:space="preserve">w przypadku awarii systemu  w wersji papierowej, </w:t>
      </w:r>
      <w:r w:rsidRPr="001D63D0">
        <w:rPr>
          <w:rFonts w:asciiTheme="minorHAnsi" w:hAnsiTheme="minorHAnsi" w:cstheme="minorHAnsi"/>
        </w:rPr>
        <w:t>bez prowizji i opłat,</w:t>
      </w:r>
    </w:p>
    <w:p w14:paraId="617219D8" w14:textId="77777777" w:rsidR="000C2496" w:rsidRDefault="005477FC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wyciągi bankowe będą zawierały wszystkie informację o płatnościach, jakie zostały zamieszczone przez kontrahentów w opisie płatności,</w:t>
      </w:r>
    </w:p>
    <w:p w14:paraId="715663B5" w14:textId="0EC11FDB" w:rsidR="005477FC" w:rsidRDefault="005477FC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przekazywane przez Wykonawcę wyciągi bankowe musz</w:t>
      </w:r>
      <w:r w:rsidR="00AD549C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zawierać informacje tożsame z danymi umieszczonymi w systemie,</w:t>
      </w:r>
    </w:p>
    <w:p w14:paraId="1A3C1AB5" w14:textId="77777777" w:rsidR="005477FC" w:rsidRDefault="005477FC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wyciąg bankowy winien zawierać  separatory tysięcy (grupujące, ułatwiające czytanie liczb),</w:t>
      </w:r>
    </w:p>
    <w:p w14:paraId="0ED9404A" w14:textId="31CD2CD2" w:rsidR="005477FC" w:rsidRDefault="00DF0065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wyciąg</w:t>
      </w:r>
      <w:r w:rsidR="005477FC">
        <w:rPr>
          <w:rFonts w:asciiTheme="minorHAnsi" w:hAnsiTheme="minorHAnsi" w:cstheme="minorHAnsi"/>
        </w:rPr>
        <w:t xml:space="preserve"> bankowy musi zwierać pełn</w:t>
      </w:r>
      <w:r>
        <w:rPr>
          <w:rFonts w:asciiTheme="minorHAnsi" w:hAnsiTheme="minorHAnsi" w:cstheme="minorHAnsi"/>
        </w:rPr>
        <w:t>ą</w:t>
      </w:r>
      <w:r w:rsidR="005477FC">
        <w:rPr>
          <w:rFonts w:asciiTheme="minorHAnsi" w:hAnsiTheme="minorHAnsi" w:cstheme="minorHAnsi"/>
        </w:rPr>
        <w:t xml:space="preserve"> nazw</w:t>
      </w:r>
      <w:r>
        <w:rPr>
          <w:rFonts w:asciiTheme="minorHAnsi" w:hAnsiTheme="minorHAnsi" w:cstheme="minorHAnsi"/>
        </w:rPr>
        <w:t>ę</w:t>
      </w:r>
      <w:r w:rsidR="005477FC">
        <w:rPr>
          <w:rFonts w:asciiTheme="minorHAnsi" w:hAnsiTheme="minorHAnsi" w:cstheme="minorHAnsi"/>
        </w:rPr>
        <w:t xml:space="preserve"> rachunku, walut</w:t>
      </w:r>
      <w:r>
        <w:rPr>
          <w:rFonts w:asciiTheme="minorHAnsi" w:hAnsiTheme="minorHAnsi" w:cstheme="minorHAnsi"/>
        </w:rPr>
        <w:t>ę</w:t>
      </w:r>
      <w:r w:rsidR="005477FC">
        <w:rPr>
          <w:rFonts w:asciiTheme="minorHAnsi" w:hAnsiTheme="minorHAnsi" w:cstheme="minorHAnsi"/>
        </w:rPr>
        <w:t xml:space="preserve"> rachunku, pełna nazw</w:t>
      </w:r>
      <w:r>
        <w:rPr>
          <w:rFonts w:asciiTheme="minorHAnsi" w:hAnsiTheme="minorHAnsi" w:cstheme="minorHAnsi"/>
        </w:rPr>
        <w:t>ę</w:t>
      </w:r>
      <w:r w:rsidR="005477FC">
        <w:rPr>
          <w:rFonts w:asciiTheme="minorHAnsi" w:hAnsiTheme="minorHAnsi" w:cstheme="minorHAnsi"/>
        </w:rPr>
        <w:t xml:space="preserve"> posiadacza rachunku, informacje o przeprowadzonych wpłat</w:t>
      </w:r>
      <w:r>
        <w:rPr>
          <w:rFonts w:asciiTheme="minorHAnsi" w:hAnsiTheme="minorHAnsi" w:cstheme="minorHAnsi"/>
        </w:rPr>
        <w:t>a</w:t>
      </w:r>
      <w:r w:rsidR="005477FC">
        <w:rPr>
          <w:rFonts w:asciiTheme="minorHAnsi" w:hAnsiTheme="minorHAnsi" w:cstheme="minorHAnsi"/>
        </w:rPr>
        <w:t>ch, wypłatach, numer rachu</w:t>
      </w:r>
      <w:r>
        <w:rPr>
          <w:rFonts w:asciiTheme="minorHAnsi" w:hAnsiTheme="minorHAnsi" w:cstheme="minorHAnsi"/>
        </w:rPr>
        <w:t>n</w:t>
      </w:r>
      <w:r w:rsidR="005477FC">
        <w:rPr>
          <w:rFonts w:asciiTheme="minorHAnsi" w:hAnsiTheme="minorHAnsi" w:cstheme="minorHAnsi"/>
        </w:rPr>
        <w:t>ku zlec</w:t>
      </w:r>
      <w:r>
        <w:rPr>
          <w:rFonts w:asciiTheme="minorHAnsi" w:hAnsiTheme="minorHAnsi" w:cstheme="minorHAnsi"/>
        </w:rPr>
        <w:t>e</w:t>
      </w:r>
      <w:r w:rsidR="005477FC">
        <w:rPr>
          <w:rFonts w:asciiTheme="minorHAnsi" w:hAnsiTheme="minorHAnsi" w:cstheme="minorHAnsi"/>
        </w:rPr>
        <w:t>niod</w:t>
      </w:r>
      <w:r>
        <w:rPr>
          <w:rFonts w:asciiTheme="minorHAnsi" w:hAnsiTheme="minorHAnsi" w:cstheme="minorHAnsi"/>
        </w:rPr>
        <w:t>a</w:t>
      </w:r>
      <w:r w:rsidR="005477FC">
        <w:rPr>
          <w:rFonts w:asciiTheme="minorHAnsi" w:hAnsiTheme="minorHAnsi" w:cstheme="minorHAnsi"/>
        </w:rPr>
        <w:t>wcy, odbiorcy i jego nazwę, pełny tytuł płatno</w:t>
      </w:r>
      <w:r>
        <w:rPr>
          <w:rFonts w:asciiTheme="minorHAnsi" w:hAnsiTheme="minorHAnsi" w:cstheme="minorHAnsi"/>
        </w:rPr>
        <w:t>ści</w:t>
      </w:r>
      <w:r w:rsidR="005477FC">
        <w:rPr>
          <w:rFonts w:asciiTheme="minorHAnsi" w:hAnsiTheme="minorHAnsi" w:cstheme="minorHAnsi"/>
        </w:rPr>
        <w:t>, dat</w:t>
      </w:r>
      <w:r>
        <w:rPr>
          <w:rFonts w:asciiTheme="minorHAnsi" w:hAnsiTheme="minorHAnsi" w:cstheme="minorHAnsi"/>
        </w:rPr>
        <w:t>ę</w:t>
      </w:r>
      <w:r w:rsidR="005477FC">
        <w:rPr>
          <w:rFonts w:asciiTheme="minorHAnsi" w:hAnsiTheme="minorHAnsi" w:cstheme="minorHAnsi"/>
        </w:rPr>
        <w:t xml:space="preserve"> realizacji transakcji,  informacje na temat otrzymanego kredytu</w:t>
      </w:r>
      <w:r>
        <w:rPr>
          <w:rFonts w:asciiTheme="minorHAnsi" w:hAnsiTheme="minorHAnsi" w:cstheme="minorHAnsi"/>
        </w:rPr>
        <w:t>, założonych lokatach, kwotach</w:t>
      </w:r>
      <w:r w:rsidR="00AD549C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i okresach naliczonych odsetek, informację o dziennym oprocentowaniu na rachu</w:t>
      </w:r>
      <w:r w:rsidR="004601F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ku bankowym</w:t>
      </w:r>
      <w:r w:rsidR="004601FB">
        <w:rPr>
          <w:rFonts w:asciiTheme="minorHAnsi" w:hAnsiTheme="minorHAnsi" w:cstheme="minorHAnsi"/>
        </w:rPr>
        <w:t>.</w:t>
      </w:r>
      <w:r w:rsidR="00A16F05">
        <w:rPr>
          <w:rFonts w:asciiTheme="minorHAnsi" w:hAnsiTheme="minorHAnsi" w:cstheme="minorHAnsi"/>
        </w:rPr>
        <w:t>,</w:t>
      </w:r>
    </w:p>
    <w:p w14:paraId="3F8402A4" w14:textId="3BFCCABC" w:rsidR="00A16F05" w:rsidRPr="001D63D0" w:rsidRDefault="00A16F05">
      <w:pPr>
        <w:pStyle w:val="Akapitzlist"/>
        <w:numPr>
          <w:ilvl w:val="0"/>
          <w:numId w:val="33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żądanie Zamawiającego, Wykonawca zobowiązany będzie przekazywać w możliwie najkrótszym terminie informację o godzinie dokonania wpływu  wpłaty kontrahenta na rachunek Zamawiającego i jednostek organizacyjnych oraz potwierdzić </w:t>
      </w:r>
      <w:r w:rsidR="00AD549C">
        <w:rPr>
          <w:rFonts w:asciiTheme="minorHAnsi" w:hAnsiTheme="minorHAnsi" w:cstheme="minorHAnsi"/>
        </w:rPr>
        <w:t xml:space="preserve">                                        </w:t>
      </w:r>
      <w:r>
        <w:rPr>
          <w:rFonts w:asciiTheme="minorHAnsi" w:hAnsiTheme="minorHAnsi" w:cstheme="minorHAnsi"/>
        </w:rPr>
        <w:t>t</w:t>
      </w:r>
      <w:r w:rsidR="00AD549C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informację pisemnie </w:t>
      </w:r>
      <w:r w:rsidR="00AD549C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terminie dwóch dni roboczych od złożenia wniosku </w:t>
      </w:r>
      <w:r w:rsidR="00AD549C">
        <w:rPr>
          <w:rFonts w:asciiTheme="minorHAnsi" w:hAnsiTheme="minorHAnsi" w:cstheme="minorHAnsi"/>
        </w:rPr>
        <w:t xml:space="preserve">                                        </w:t>
      </w:r>
      <w:r>
        <w:rPr>
          <w:rFonts w:asciiTheme="minorHAnsi" w:hAnsiTheme="minorHAnsi" w:cstheme="minorHAnsi"/>
        </w:rPr>
        <w:t>o t</w:t>
      </w:r>
      <w:r w:rsidR="00AD549C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informację.</w:t>
      </w:r>
    </w:p>
    <w:p w14:paraId="46662A6A" w14:textId="246D1911" w:rsidR="000C2496" w:rsidRPr="00A86461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A86461">
        <w:rPr>
          <w:rFonts w:asciiTheme="minorHAnsi" w:hAnsiTheme="minorHAnsi" w:cstheme="minorHAnsi"/>
        </w:rPr>
        <w:t xml:space="preserve">oprocentowanie środków pieniężnych </w:t>
      </w:r>
      <w:r w:rsidR="00361678" w:rsidRPr="00A86461">
        <w:rPr>
          <w:rFonts w:asciiTheme="minorHAnsi" w:hAnsiTheme="minorHAnsi" w:cstheme="minorHAnsi"/>
        </w:rPr>
        <w:t xml:space="preserve">gromadzonych </w:t>
      </w:r>
      <w:r w:rsidRPr="00A86461">
        <w:rPr>
          <w:rFonts w:asciiTheme="minorHAnsi" w:hAnsiTheme="minorHAnsi" w:cstheme="minorHAnsi"/>
        </w:rPr>
        <w:t>na wszystkich obsługiwanych rachunkach</w:t>
      </w:r>
      <w:r w:rsidR="00CD2BAF" w:rsidRPr="00A86461">
        <w:rPr>
          <w:rFonts w:asciiTheme="minorHAnsi" w:hAnsiTheme="minorHAnsi" w:cstheme="minorHAnsi"/>
        </w:rPr>
        <w:t xml:space="preserve"> bankowych Gminy i jej jednostek organizacyjnych</w:t>
      </w:r>
      <w:r w:rsidRPr="00A86461">
        <w:rPr>
          <w:rFonts w:asciiTheme="minorHAnsi" w:hAnsiTheme="minorHAnsi" w:cstheme="minorHAnsi"/>
        </w:rPr>
        <w:t>,</w:t>
      </w:r>
      <w:r w:rsidR="00F62581" w:rsidRPr="00A86461">
        <w:rPr>
          <w:rFonts w:asciiTheme="minorHAnsi" w:hAnsiTheme="minorHAnsi" w:cstheme="minorHAnsi"/>
        </w:rPr>
        <w:t xml:space="preserve"> oparte na zmiennej stopie procentowej WIBID 1M oraz marży banku,</w:t>
      </w:r>
      <w:r w:rsidRPr="00A86461">
        <w:rPr>
          <w:rFonts w:asciiTheme="minorHAnsi" w:hAnsiTheme="minorHAnsi" w:cstheme="minorHAnsi"/>
        </w:rPr>
        <w:t xml:space="preserve"> kapitalizacja odsetek w okresach miesięcznych. Dopuszcza się możliwość nieoprocentowania środków pieniężnych według odrębnej dyspozycji </w:t>
      </w:r>
      <w:r w:rsidR="00886AD7" w:rsidRPr="00A86461">
        <w:rPr>
          <w:rFonts w:asciiTheme="minorHAnsi" w:hAnsiTheme="minorHAnsi" w:cstheme="minorHAnsi"/>
        </w:rPr>
        <w:t>Z</w:t>
      </w:r>
      <w:r w:rsidRPr="00A86461">
        <w:rPr>
          <w:rFonts w:asciiTheme="minorHAnsi" w:hAnsiTheme="minorHAnsi" w:cstheme="minorHAnsi"/>
        </w:rPr>
        <w:t>amawiającego,</w:t>
      </w:r>
    </w:p>
    <w:p w14:paraId="5876005E" w14:textId="189916C9" w:rsidR="00D61828" w:rsidRPr="00AE73D3" w:rsidRDefault="00D6182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7"/>
        <w:jc w:val="both"/>
        <w:rPr>
          <w:rFonts w:asciiTheme="minorHAnsi" w:eastAsiaTheme="minorHAnsi" w:hAnsiTheme="minorHAnsi" w:cstheme="minorHAnsi"/>
          <w:color w:val="000000"/>
        </w:rPr>
      </w:pPr>
      <w:r w:rsidRPr="00AE73D3">
        <w:rPr>
          <w:rFonts w:asciiTheme="minorHAnsi" w:eastAsiaTheme="minorHAnsi" w:hAnsiTheme="minorHAnsi" w:cstheme="minorHAnsi"/>
          <w:color w:val="000000"/>
        </w:rPr>
        <w:t>Zamawiający zastrzega sobie swobodę lokowania wolnych środków w innych bankach zgodnie z art. 264 ust. 3 ustawy z dnia 27 sierpnia 2009 roku o finansach publicznych (Dz.U. z 20</w:t>
      </w:r>
      <w:r w:rsidR="00AE73D3" w:rsidRPr="00AE73D3">
        <w:rPr>
          <w:rFonts w:asciiTheme="minorHAnsi" w:eastAsiaTheme="minorHAnsi" w:hAnsiTheme="minorHAnsi" w:cstheme="minorHAnsi"/>
          <w:color w:val="000000"/>
        </w:rPr>
        <w:t>2</w:t>
      </w:r>
      <w:r w:rsidRPr="00AE73D3">
        <w:rPr>
          <w:rFonts w:asciiTheme="minorHAnsi" w:eastAsiaTheme="minorHAnsi" w:hAnsiTheme="minorHAnsi" w:cstheme="minorHAnsi"/>
          <w:color w:val="000000"/>
        </w:rPr>
        <w:t xml:space="preserve">1 r. poz. </w:t>
      </w:r>
      <w:r w:rsidR="00AE73D3" w:rsidRPr="00AE73D3">
        <w:rPr>
          <w:rFonts w:asciiTheme="minorHAnsi" w:eastAsiaTheme="minorHAnsi" w:hAnsiTheme="minorHAnsi" w:cstheme="minorHAnsi"/>
          <w:color w:val="000000"/>
        </w:rPr>
        <w:t>305</w:t>
      </w:r>
      <w:r w:rsidRPr="00AE73D3">
        <w:rPr>
          <w:rFonts w:asciiTheme="minorHAnsi" w:eastAsiaTheme="minorHAnsi" w:hAnsiTheme="minorHAnsi" w:cstheme="minorHAnsi"/>
          <w:color w:val="000000"/>
        </w:rPr>
        <w:t xml:space="preserve"> z </w:t>
      </w:r>
      <w:proofErr w:type="spellStart"/>
      <w:r w:rsidRPr="00AE73D3">
        <w:rPr>
          <w:rFonts w:asciiTheme="minorHAnsi" w:eastAsiaTheme="minorHAnsi" w:hAnsiTheme="minorHAnsi" w:cstheme="minorHAnsi"/>
          <w:color w:val="000000"/>
        </w:rPr>
        <w:t>późn</w:t>
      </w:r>
      <w:proofErr w:type="spellEnd"/>
      <w:r w:rsidRPr="00AE73D3">
        <w:rPr>
          <w:rFonts w:asciiTheme="minorHAnsi" w:eastAsiaTheme="minorHAnsi" w:hAnsiTheme="minorHAnsi" w:cstheme="minorHAnsi"/>
          <w:color w:val="000000"/>
        </w:rPr>
        <w:t>. zm.</w:t>
      </w:r>
      <w:r w:rsidR="00AD549C">
        <w:rPr>
          <w:rFonts w:asciiTheme="minorHAnsi" w:eastAsiaTheme="minorHAnsi" w:hAnsiTheme="minorHAnsi" w:cstheme="minorHAnsi"/>
          <w:color w:val="000000"/>
        </w:rPr>
        <w:t>),</w:t>
      </w:r>
    </w:p>
    <w:p w14:paraId="41F90A83" w14:textId="32C88D56" w:rsidR="00D61828" w:rsidRPr="00A86461" w:rsidRDefault="00D6182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A86461">
        <w:rPr>
          <w:rFonts w:asciiTheme="minorHAnsi" w:eastAsiaTheme="minorHAnsi" w:hAnsiTheme="minorHAnsi" w:cstheme="minorHAnsi"/>
        </w:rPr>
        <w:t xml:space="preserve">Zamawiający wymaga pod rygorem odrzucenia oferty aby oprocentowanie środków gromadzonych na rachunkach nie było mniejsze lub równe 0%. </w:t>
      </w:r>
    </w:p>
    <w:p w14:paraId="0A1520CE" w14:textId="2769D8FD" w:rsidR="001D63D0" w:rsidRPr="00792C3B" w:rsidRDefault="002658E1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1D63D0" w:rsidRPr="00BB7C3C">
        <w:rPr>
          <w:rFonts w:asciiTheme="minorHAnsi" w:hAnsiTheme="minorHAnsi" w:cstheme="minorHAnsi"/>
        </w:rPr>
        <w:t xml:space="preserve">ieodpłatną instalację na wniosek Zamawiającego we wskazanych jednostkach terminali płatniczych w ilości ok. </w:t>
      </w:r>
      <w:r w:rsidR="00805020" w:rsidRPr="00BB7C3C">
        <w:rPr>
          <w:rFonts w:asciiTheme="minorHAnsi" w:hAnsiTheme="minorHAnsi" w:cstheme="minorHAnsi"/>
        </w:rPr>
        <w:t>10 z</w:t>
      </w:r>
      <w:r w:rsidR="001D63D0" w:rsidRPr="00BB7C3C">
        <w:rPr>
          <w:rFonts w:asciiTheme="minorHAnsi" w:hAnsiTheme="minorHAnsi" w:cstheme="minorHAnsi"/>
        </w:rPr>
        <w:t xml:space="preserve"> możliwością zwiększenia tej liczby w trakcie trwania umowy. </w:t>
      </w:r>
      <w:r w:rsidR="001D63D0" w:rsidRPr="00792C3B">
        <w:rPr>
          <w:rFonts w:asciiTheme="minorHAnsi" w:hAnsiTheme="minorHAnsi" w:cstheme="minorHAnsi"/>
        </w:rPr>
        <w:t>Obsługa wpłat będzie zwolniona z opłat i prowizji</w:t>
      </w:r>
      <w:r w:rsidR="00805020" w:rsidRPr="00792C3B">
        <w:rPr>
          <w:rFonts w:asciiTheme="minorHAnsi" w:hAnsiTheme="minorHAnsi" w:cstheme="minorHAnsi"/>
        </w:rPr>
        <w:t xml:space="preserve"> (Zamawiający korzysta</w:t>
      </w:r>
      <w:r w:rsidRPr="00792C3B">
        <w:rPr>
          <w:rFonts w:asciiTheme="minorHAnsi" w:hAnsiTheme="minorHAnsi" w:cstheme="minorHAnsi"/>
        </w:rPr>
        <w:t xml:space="preserve"> </w:t>
      </w:r>
      <w:r w:rsidR="00805020" w:rsidRPr="00792C3B">
        <w:rPr>
          <w:rFonts w:asciiTheme="minorHAnsi" w:hAnsiTheme="minorHAnsi" w:cstheme="minorHAnsi"/>
        </w:rPr>
        <w:t xml:space="preserve">z </w:t>
      </w:r>
      <w:r w:rsidRPr="00792C3B">
        <w:rPr>
          <w:rFonts w:asciiTheme="minorHAnsi" w:hAnsiTheme="minorHAnsi" w:cstheme="minorHAnsi"/>
        </w:rPr>
        <w:t>t</w:t>
      </w:r>
      <w:r w:rsidR="00805020" w:rsidRPr="00792C3B">
        <w:rPr>
          <w:rFonts w:asciiTheme="minorHAnsi" w:hAnsiTheme="minorHAnsi" w:cstheme="minorHAnsi"/>
        </w:rPr>
        <w:t xml:space="preserve">erminali </w:t>
      </w:r>
      <w:r w:rsidRPr="00792C3B">
        <w:rPr>
          <w:rFonts w:asciiTheme="minorHAnsi" w:hAnsiTheme="minorHAnsi" w:cstheme="minorHAnsi"/>
        </w:rPr>
        <w:t xml:space="preserve">                            </w:t>
      </w:r>
      <w:r w:rsidR="00805020" w:rsidRPr="00792C3B">
        <w:rPr>
          <w:rFonts w:asciiTheme="minorHAnsi" w:hAnsiTheme="minorHAnsi" w:cstheme="minorHAnsi"/>
        </w:rPr>
        <w:t>w ramach projektu „Polska Bezgotówkowa”)</w:t>
      </w:r>
      <w:r w:rsidR="003708BB" w:rsidRPr="00792C3B">
        <w:rPr>
          <w:rFonts w:asciiTheme="minorHAnsi" w:hAnsiTheme="minorHAnsi" w:cstheme="minorHAnsi"/>
        </w:rPr>
        <w:t>,</w:t>
      </w:r>
    </w:p>
    <w:p w14:paraId="679830D0" w14:textId="77777777" w:rsidR="000C2496" w:rsidRPr="009D727B" w:rsidRDefault="001D63D0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0C2496" w:rsidRPr="009D727B">
        <w:rPr>
          <w:rFonts w:asciiTheme="minorHAnsi" w:hAnsiTheme="minorHAnsi" w:cstheme="minorHAnsi"/>
        </w:rPr>
        <w:t xml:space="preserve">erowanie rachunków bieżących i pomocniczych jednostek budżetowych Gminy, zgodnie z dyspozycjami Gminy </w:t>
      </w:r>
      <w:r w:rsidR="000F4059">
        <w:rPr>
          <w:rFonts w:asciiTheme="minorHAnsi" w:hAnsiTheme="minorHAnsi" w:cstheme="minorHAnsi"/>
        </w:rPr>
        <w:t xml:space="preserve">Miasto Łowicz </w:t>
      </w:r>
      <w:r w:rsidR="000C2496" w:rsidRPr="009D727B">
        <w:rPr>
          <w:rFonts w:asciiTheme="minorHAnsi" w:hAnsiTheme="minorHAnsi" w:cstheme="minorHAnsi"/>
        </w:rPr>
        <w:t xml:space="preserve">jako jednostki samorządu terytorialnego, oraz dyspozycjami kierowników jednostek </w:t>
      </w:r>
      <w:r w:rsidR="00F05438" w:rsidRPr="009D727B">
        <w:rPr>
          <w:rFonts w:asciiTheme="minorHAnsi" w:hAnsiTheme="minorHAnsi" w:cstheme="minorHAnsi"/>
        </w:rPr>
        <w:t>organizacyjnych</w:t>
      </w:r>
      <w:r w:rsidR="000C2496" w:rsidRPr="009D727B">
        <w:rPr>
          <w:rFonts w:asciiTheme="minorHAnsi" w:hAnsiTheme="minorHAnsi" w:cstheme="minorHAnsi"/>
        </w:rPr>
        <w:t xml:space="preserve">, polegające na przekazaniu z dniem 31 grudnia każdego roku kwot pozostałych na w/w rachunkach np. odsetki bankowe - bez </w:t>
      </w:r>
      <w:r w:rsidR="000C2496" w:rsidRPr="009D727B">
        <w:rPr>
          <w:rFonts w:asciiTheme="minorHAnsi" w:hAnsiTheme="minorHAnsi" w:cstheme="minorHAnsi"/>
        </w:rPr>
        <w:lastRenderedPageBreak/>
        <w:t>opłat i prowizji. Dyspozycja ustna lub pisemna</w:t>
      </w:r>
      <w:r w:rsidR="00D319B3">
        <w:rPr>
          <w:rFonts w:asciiTheme="minorHAnsi" w:hAnsiTheme="minorHAnsi" w:cstheme="minorHAnsi"/>
        </w:rPr>
        <w:t xml:space="preserve"> lub akceptacja (autoryzacja) przez system bankowy </w:t>
      </w:r>
      <w:r w:rsidR="000C2496" w:rsidRPr="009D727B">
        <w:rPr>
          <w:rFonts w:asciiTheme="minorHAnsi" w:hAnsiTheme="minorHAnsi" w:cstheme="minorHAnsi"/>
        </w:rPr>
        <w:t>wskaże wykaz rachunków bankowych</w:t>
      </w:r>
      <w:r w:rsidR="00D319B3">
        <w:rPr>
          <w:rFonts w:asciiTheme="minorHAnsi" w:hAnsiTheme="minorHAnsi" w:cstheme="minorHAnsi"/>
        </w:rPr>
        <w:t>,</w:t>
      </w:r>
    </w:p>
    <w:p w14:paraId="54957B52" w14:textId="1F7AEE68" w:rsidR="0040526F" w:rsidRPr="00AE73D3" w:rsidRDefault="00D07B53">
      <w:pPr>
        <w:pStyle w:val="Akapitzlist"/>
        <w:numPr>
          <w:ilvl w:val="0"/>
          <w:numId w:val="25"/>
        </w:numPr>
        <w:tabs>
          <w:tab w:val="left" w:pos="1134"/>
        </w:tabs>
        <w:jc w:val="both"/>
        <w:rPr>
          <w:rFonts w:asciiTheme="minorHAnsi" w:hAnsiTheme="minorHAnsi" w:cstheme="minorHAnsi"/>
        </w:rPr>
      </w:pPr>
      <w:r>
        <w:t xml:space="preserve">zapewnienie i </w:t>
      </w:r>
      <w:r w:rsidRPr="00AE73D3">
        <w:t xml:space="preserve">wykonywanie (prowadzenie) czynności związanych z obsługą masowych płatności (System Identyfikacji Rachunków Kontrahenckich) poprzez założenie </w:t>
      </w:r>
      <w:r w:rsidR="00604E47">
        <w:t xml:space="preserve">                                               </w:t>
      </w:r>
      <w:r w:rsidRPr="00AE73D3">
        <w:t xml:space="preserve">i prowadzenie w systemie wirtualnych rachunków kontrahenckich rachunków bankowych służących obsłudze płatności masowych z tytułu podatków i opłat pobieranych przez Gminę i </w:t>
      </w:r>
      <w:r w:rsidR="00116862" w:rsidRPr="00AE73D3">
        <w:t xml:space="preserve">jej </w:t>
      </w:r>
      <w:r w:rsidRPr="00AE73D3">
        <w:t>jednostki organizacyjne oraz zapewnienie współpracy tej usługi z systemem informatycznym Zamawiającego</w:t>
      </w:r>
      <w:r w:rsidR="00116862" w:rsidRPr="00AE73D3">
        <w:t xml:space="preserve"> i jednostek organizacyjnych</w:t>
      </w:r>
      <w:r w:rsidRPr="00AE73D3">
        <w:t xml:space="preserve">: </w:t>
      </w:r>
    </w:p>
    <w:p w14:paraId="05A8D7E0" w14:textId="4B91FCE5" w:rsidR="000C2496" w:rsidRPr="0040526F" w:rsidRDefault="0040526F" w:rsidP="0040526F">
      <w:pPr>
        <w:pStyle w:val="Akapitzlist"/>
        <w:tabs>
          <w:tab w:val="left" w:pos="1134"/>
        </w:tabs>
        <w:ind w:left="1068"/>
        <w:jc w:val="both"/>
        <w:rPr>
          <w:rFonts w:asciiTheme="minorHAnsi" w:hAnsiTheme="minorHAnsi" w:cstheme="minorHAnsi"/>
        </w:rPr>
      </w:pPr>
      <w:r w:rsidRPr="0040526F">
        <w:rPr>
          <w:rFonts w:asciiTheme="minorHAnsi" w:hAnsiTheme="minorHAnsi" w:cstheme="minorHAnsi"/>
          <w:color w:val="00B050"/>
        </w:rPr>
        <w:t xml:space="preserve">- </w:t>
      </w:r>
      <w:r w:rsidR="0094622E" w:rsidRPr="00604E47">
        <w:rPr>
          <w:rFonts w:asciiTheme="minorHAnsi" w:hAnsiTheme="minorHAnsi" w:cstheme="minorHAnsi"/>
        </w:rPr>
        <w:t>d</w:t>
      </w:r>
      <w:r w:rsidR="000C2496" w:rsidRPr="00604E47">
        <w:rPr>
          <w:rFonts w:asciiTheme="minorHAnsi" w:hAnsiTheme="minorHAnsi" w:cstheme="minorHAnsi"/>
        </w:rPr>
        <w:t xml:space="preserve">ostarczaniu do Zamawiającego raportu dot. masowych płatności z tytułu wpłat </w:t>
      </w:r>
      <w:r w:rsidR="00604E47">
        <w:rPr>
          <w:rFonts w:asciiTheme="minorHAnsi" w:hAnsiTheme="minorHAnsi" w:cstheme="minorHAnsi"/>
        </w:rPr>
        <w:t xml:space="preserve">                               </w:t>
      </w:r>
      <w:r w:rsidR="000C2496" w:rsidRPr="00604E47">
        <w:rPr>
          <w:rFonts w:asciiTheme="minorHAnsi" w:hAnsiTheme="minorHAnsi" w:cstheme="minorHAnsi"/>
        </w:rPr>
        <w:t xml:space="preserve">na </w:t>
      </w:r>
      <w:r w:rsidR="000C2496" w:rsidRPr="0040526F">
        <w:rPr>
          <w:rFonts w:asciiTheme="minorHAnsi" w:hAnsiTheme="minorHAnsi" w:cstheme="minorHAnsi"/>
        </w:rPr>
        <w:t xml:space="preserve">rachunki wirtualne najpóźniej do godz. </w:t>
      </w:r>
      <w:r w:rsidR="00D07B53" w:rsidRPr="0040526F">
        <w:rPr>
          <w:rFonts w:asciiTheme="minorHAnsi" w:hAnsiTheme="minorHAnsi" w:cstheme="minorHAnsi"/>
        </w:rPr>
        <w:t>8</w:t>
      </w:r>
      <w:r w:rsidR="000C2496" w:rsidRPr="0040526F">
        <w:rPr>
          <w:rFonts w:asciiTheme="minorHAnsi" w:hAnsiTheme="minorHAnsi" w:cstheme="minorHAnsi"/>
        </w:rPr>
        <w:t xml:space="preserve">:00 następnego dnia po dokonaniu wpłaty </w:t>
      </w:r>
      <w:r w:rsidR="00604E47">
        <w:rPr>
          <w:rFonts w:asciiTheme="minorHAnsi" w:hAnsiTheme="minorHAnsi" w:cstheme="minorHAnsi"/>
        </w:rPr>
        <w:t xml:space="preserve">                     </w:t>
      </w:r>
      <w:r w:rsidR="000C2496" w:rsidRPr="0040526F">
        <w:rPr>
          <w:rFonts w:asciiTheme="minorHAnsi" w:hAnsiTheme="minorHAnsi" w:cstheme="minorHAnsi"/>
        </w:rPr>
        <w:t>na rachunek wirtualny. Raport musi zawierać obowiązkowo datę obciążenia rachunku bankowego płatnika lub datę wpłaty gotówki przez płatnika na rachunek bankowy i datę księgowania na rachunku bankowym gminy oraz zakres wszystkich danych, które znajdują się na standardowym druku przelewu lub wpłaty. Szczegółowo treść i rodzaj raportu Zamawiający uzgodni wraz z Wykonawcą</w:t>
      </w:r>
      <w:r w:rsidR="00A57863">
        <w:rPr>
          <w:rFonts w:asciiTheme="minorHAnsi" w:hAnsiTheme="minorHAnsi" w:cstheme="minorHAnsi"/>
        </w:rPr>
        <w:t>,</w:t>
      </w:r>
    </w:p>
    <w:p w14:paraId="396E731C" w14:textId="4ED0324C" w:rsidR="007D6C0C" w:rsidRDefault="0028338D">
      <w:pPr>
        <w:pStyle w:val="Akapitzlist"/>
        <w:numPr>
          <w:ilvl w:val="0"/>
          <w:numId w:val="25"/>
        </w:numPr>
        <w:jc w:val="both"/>
      </w:pPr>
      <w:r>
        <w:t>z</w:t>
      </w:r>
      <w:r w:rsidR="00A57863">
        <w:t xml:space="preserve">apewnienie </w:t>
      </w:r>
      <w:r w:rsidR="007D6C0C" w:rsidRPr="00265441">
        <w:t xml:space="preserve">w dniach pracy do pobrania z kasy </w:t>
      </w:r>
      <w:r w:rsidR="007D6C0C" w:rsidRPr="00AE73D3">
        <w:t>banku pieniędzy w formie gotówki</w:t>
      </w:r>
      <w:r w:rsidR="007D6C0C">
        <w:t xml:space="preserve"> </w:t>
      </w:r>
      <w:r w:rsidR="00604E47">
        <w:t xml:space="preserve">                           </w:t>
      </w:r>
      <w:r w:rsidR="007D6C0C" w:rsidRPr="00265441">
        <w:t xml:space="preserve">na potrzeby  kas w Urzędzie </w:t>
      </w:r>
      <w:r w:rsidR="00C062BF">
        <w:t>Miejskim w Łowiczu</w:t>
      </w:r>
      <w:r w:rsidR="007D6C0C" w:rsidRPr="00265441">
        <w:t xml:space="preserve">  i </w:t>
      </w:r>
      <w:r w:rsidR="00116862">
        <w:t xml:space="preserve">w </w:t>
      </w:r>
      <w:r w:rsidR="007D6C0C" w:rsidRPr="00265441">
        <w:t>pozostałych jednostkach,</w:t>
      </w:r>
    </w:p>
    <w:p w14:paraId="5D42BEA1" w14:textId="7C800E55" w:rsidR="000C2496" w:rsidRPr="009D727B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szybkość realizacji poszczególnych dyspozycji (rozliczeń) składanych przez  </w:t>
      </w:r>
      <w:r w:rsidR="00A762B4">
        <w:rPr>
          <w:rFonts w:asciiTheme="minorHAnsi" w:hAnsiTheme="minorHAnsi" w:cstheme="minorHAnsi"/>
        </w:rPr>
        <w:t>Z</w:t>
      </w:r>
      <w:r w:rsidRPr="009D727B">
        <w:rPr>
          <w:rFonts w:asciiTheme="minorHAnsi" w:hAnsiTheme="minorHAnsi" w:cstheme="minorHAnsi"/>
        </w:rPr>
        <w:t>amawiającego oraz godziny obsługi bankowej – obsługa bankowa w godzinach pracy Urzędu</w:t>
      </w:r>
      <w:r w:rsidR="00A762B4">
        <w:rPr>
          <w:rFonts w:asciiTheme="minorHAnsi" w:hAnsiTheme="minorHAnsi" w:cstheme="minorHAnsi"/>
        </w:rPr>
        <w:t xml:space="preserve"> Miejskiego w Łowiczu</w:t>
      </w:r>
      <w:r w:rsidR="0052086E">
        <w:rPr>
          <w:rFonts w:asciiTheme="minorHAnsi" w:hAnsiTheme="minorHAnsi" w:cstheme="minorHAnsi"/>
        </w:rPr>
        <w:t>,</w:t>
      </w:r>
      <w:r w:rsidR="003708BB">
        <w:rPr>
          <w:rFonts w:asciiTheme="minorHAnsi" w:hAnsiTheme="minorHAnsi" w:cstheme="minorHAnsi"/>
        </w:rPr>
        <w:t xml:space="preserve"> </w:t>
      </w:r>
    </w:p>
    <w:p w14:paraId="64980EF0" w14:textId="7F33C295" w:rsidR="000C2496" w:rsidRPr="009D727B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bank wykonuje dyspozycje rozliczeniowe (obciąża rachunek) </w:t>
      </w:r>
      <w:r w:rsidR="00554119">
        <w:rPr>
          <w:rFonts w:asciiTheme="minorHAnsi" w:hAnsiTheme="minorHAnsi" w:cstheme="minorHAnsi"/>
        </w:rPr>
        <w:t>Gminy  Miasto Łowicz i jej jednost</w:t>
      </w:r>
      <w:r w:rsidR="0052086E">
        <w:rPr>
          <w:rFonts w:asciiTheme="minorHAnsi" w:hAnsiTheme="minorHAnsi" w:cstheme="minorHAnsi"/>
        </w:rPr>
        <w:t>e</w:t>
      </w:r>
      <w:r w:rsidR="00554119">
        <w:rPr>
          <w:rFonts w:asciiTheme="minorHAnsi" w:hAnsiTheme="minorHAnsi" w:cstheme="minorHAnsi"/>
        </w:rPr>
        <w:t xml:space="preserve">k organizacyjnych </w:t>
      </w:r>
      <w:r w:rsidRPr="009D727B">
        <w:rPr>
          <w:rFonts w:asciiTheme="minorHAnsi" w:hAnsiTheme="minorHAnsi" w:cstheme="minorHAnsi"/>
        </w:rPr>
        <w:t xml:space="preserve">maksymalnie w ciągu jednej godziny w dniu ich złożenia </w:t>
      </w:r>
      <w:r w:rsidR="00554119">
        <w:rPr>
          <w:rFonts w:asciiTheme="minorHAnsi" w:hAnsiTheme="minorHAnsi" w:cstheme="minorHAnsi"/>
        </w:rPr>
        <w:t xml:space="preserve">                              </w:t>
      </w:r>
      <w:r w:rsidRPr="009D727B">
        <w:rPr>
          <w:rFonts w:asciiTheme="minorHAnsi" w:hAnsiTheme="minorHAnsi" w:cstheme="minorHAnsi"/>
        </w:rPr>
        <w:t>i przesyła do rozli</w:t>
      </w:r>
      <w:r w:rsidR="002213C6" w:rsidRPr="009D727B">
        <w:rPr>
          <w:rFonts w:asciiTheme="minorHAnsi" w:hAnsiTheme="minorHAnsi" w:cstheme="minorHAnsi"/>
        </w:rPr>
        <w:t xml:space="preserve">czeń międzybankowych w czasie  </w:t>
      </w:r>
      <w:r w:rsidRPr="009D727B">
        <w:rPr>
          <w:rFonts w:asciiTheme="minorHAnsi" w:hAnsiTheme="minorHAnsi" w:cstheme="minorHAnsi"/>
        </w:rPr>
        <w:t xml:space="preserve">nie dłuższym niż </w:t>
      </w:r>
      <w:r w:rsidR="006A3648" w:rsidRPr="009D727B">
        <w:rPr>
          <w:rFonts w:asciiTheme="minorHAnsi" w:hAnsiTheme="minorHAnsi" w:cstheme="minorHAnsi"/>
          <w:b/>
        </w:rPr>
        <w:t>2</w:t>
      </w:r>
      <w:r w:rsidRPr="009D727B">
        <w:rPr>
          <w:rFonts w:asciiTheme="minorHAnsi" w:hAnsiTheme="minorHAnsi" w:cstheme="minorHAnsi"/>
          <w:b/>
        </w:rPr>
        <w:t xml:space="preserve"> godziny</w:t>
      </w:r>
      <w:r w:rsidRPr="009D727B">
        <w:rPr>
          <w:rFonts w:asciiTheme="minorHAnsi" w:hAnsiTheme="minorHAnsi" w:cstheme="minorHAnsi"/>
        </w:rPr>
        <w:t xml:space="preserve">, w tym dyspozycje złożone przez Zamawiającego do godz. 15.00 przesyła do rozliczeń międzybankowych w tym samym dniu  wskazanym na dyspozycji jako data realizacji  </w:t>
      </w:r>
      <w:r w:rsidR="00554119">
        <w:rPr>
          <w:rFonts w:asciiTheme="minorHAnsi" w:hAnsiTheme="minorHAnsi" w:cstheme="minorHAnsi"/>
        </w:rPr>
        <w:t xml:space="preserve">                             </w:t>
      </w:r>
      <w:r w:rsidRPr="009D727B">
        <w:rPr>
          <w:rFonts w:asciiTheme="minorHAnsi" w:hAnsiTheme="minorHAnsi" w:cstheme="minorHAnsi"/>
        </w:rPr>
        <w:t xml:space="preserve"> i przesyła do rozliczeń międzybankowych w pierwszej sesji rozliczeniowej, w czasie </w:t>
      </w:r>
      <w:r w:rsidR="006A3648" w:rsidRPr="009D727B">
        <w:rPr>
          <w:rFonts w:asciiTheme="minorHAnsi" w:hAnsiTheme="minorHAnsi" w:cstheme="minorHAnsi"/>
        </w:rPr>
        <w:t xml:space="preserve">nie dłuższym niż </w:t>
      </w:r>
      <w:r w:rsidR="006A3648" w:rsidRPr="009D727B">
        <w:rPr>
          <w:rFonts w:asciiTheme="minorHAnsi" w:hAnsiTheme="minorHAnsi" w:cstheme="minorHAnsi"/>
          <w:b/>
        </w:rPr>
        <w:t>2</w:t>
      </w:r>
      <w:r w:rsidRPr="009D727B">
        <w:rPr>
          <w:rFonts w:asciiTheme="minorHAnsi" w:hAnsiTheme="minorHAnsi" w:cstheme="minorHAnsi"/>
          <w:b/>
        </w:rPr>
        <w:t xml:space="preserve"> godziny</w:t>
      </w:r>
      <w:r w:rsidRPr="009D727B">
        <w:rPr>
          <w:rFonts w:asciiTheme="minorHAnsi" w:hAnsiTheme="minorHAnsi" w:cstheme="minorHAnsi"/>
        </w:rPr>
        <w:t>,</w:t>
      </w:r>
    </w:p>
    <w:p w14:paraId="3881EEF8" w14:textId="3C19DDB2" w:rsidR="00111F85" w:rsidRPr="001A625E" w:rsidRDefault="00111F85">
      <w:pPr>
        <w:pStyle w:val="Akapitzlist"/>
        <w:numPr>
          <w:ilvl w:val="0"/>
          <w:numId w:val="25"/>
        </w:numPr>
        <w:jc w:val="both"/>
      </w:pPr>
      <w:r w:rsidRPr="001A625E">
        <w:t xml:space="preserve">dyspozycje Gminy Miasto Łowicz i jej jednostek organizacyjnych będą przyjmowane </w:t>
      </w:r>
      <w:r w:rsidR="009D1099" w:rsidRPr="001A625E">
        <w:t xml:space="preserve">                        </w:t>
      </w:r>
      <w:r w:rsidR="0027337A" w:rsidRPr="001A625E">
        <w:t xml:space="preserve">w miarę możliwości </w:t>
      </w:r>
      <w:r w:rsidRPr="001A625E">
        <w:t>przez bank poza kolejnością, tj. bez konieczności oczekiwania przez pracownika Gminy w kolejce os</w:t>
      </w:r>
      <w:r w:rsidR="00116862" w:rsidRPr="001A625E">
        <w:t>ó</w:t>
      </w:r>
      <w:r w:rsidRPr="001A625E">
        <w:t xml:space="preserve">b do stanowiska obsługi klienta,  </w:t>
      </w:r>
    </w:p>
    <w:p w14:paraId="6BB97B81" w14:textId="77777777" w:rsidR="000C2496" w:rsidRPr="009D727B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bank ponosi odpowiedzialność za szkody powstałe z jego winy, wskutek nieterminowej lub nieprawidłowej realizacji zlecenia płatniczego posiadacza rachunku,</w:t>
      </w:r>
    </w:p>
    <w:p w14:paraId="45C3F4C8" w14:textId="77777777" w:rsidR="000C2496" w:rsidRPr="009D727B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bank zobowiązuje się do zapłacenia odszkodowania za zawinione przez siebie opóźnienie w realizacji zlecenia płatniczego posiadacza rachunku w wysokości stanowiącej równowartość odsetek obliczonych za każdy dzień opóźnienia według dwukrotności stopy oprocentowania środków zgromadzonych na rachunkach obsługi bankowej budżetu Gminy </w:t>
      </w:r>
      <w:r w:rsidR="00116862">
        <w:rPr>
          <w:rFonts w:asciiTheme="minorHAnsi" w:hAnsiTheme="minorHAnsi" w:cstheme="minorHAnsi"/>
        </w:rPr>
        <w:t xml:space="preserve">Miasto Łowicz </w:t>
      </w:r>
      <w:r w:rsidRPr="009D727B">
        <w:rPr>
          <w:rFonts w:asciiTheme="minorHAnsi" w:hAnsiTheme="minorHAnsi" w:cstheme="minorHAnsi"/>
        </w:rPr>
        <w:t xml:space="preserve">i jednostek </w:t>
      </w:r>
      <w:r w:rsidR="00116862">
        <w:rPr>
          <w:rFonts w:asciiTheme="minorHAnsi" w:hAnsiTheme="minorHAnsi" w:cstheme="minorHAnsi"/>
        </w:rPr>
        <w:t xml:space="preserve">organizacyjnych </w:t>
      </w:r>
      <w:r w:rsidRPr="009D727B">
        <w:rPr>
          <w:rFonts w:asciiTheme="minorHAnsi" w:hAnsiTheme="minorHAnsi" w:cstheme="minorHAnsi"/>
        </w:rPr>
        <w:t>płatnych na żądanie, od kwoty niezrealizowanego w terminie zlecenia,</w:t>
      </w:r>
    </w:p>
    <w:p w14:paraId="09926C4F" w14:textId="75012DBF" w:rsidR="000C2496" w:rsidRPr="009D727B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zapewnienie realizacji przez Wykonawcę  czynności i zleceń, nie uwzględnionych </w:t>
      </w:r>
      <w:r w:rsidR="00604E47">
        <w:rPr>
          <w:rFonts w:asciiTheme="minorHAnsi" w:hAnsiTheme="minorHAnsi" w:cstheme="minorHAnsi"/>
        </w:rPr>
        <w:t xml:space="preserve">                                 </w:t>
      </w:r>
      <w:r w:rsidRPr="009D727B">
        <w:rPr>
          <w:rFonts w:asciiTheme="minorHAnsi" w:hAnsiTheme="minorHAnsi" w:cstheme="minorHAnsi"/>
        </w:rPr>
        <w:t>w zapytaniu cenowym</w:t>
      </w:r>
      <w:r w:rsidR="005617BA">
        <w:rPr>
          <w:rFonts w:asciiTheme="minorHAnsi" w:hAnsiTheme="minorHAnsi" w:cstheme="minorHAnsi"/>
        </w:rPr>
        <w:t>,</w:t>
      </w:r>
      <w:r w:rsidRPr="009D727B">
        <w:rPr>
          <w:rFonts w:asciiTheme="minorHAnsi" w:hAnsiTheme="minorHAnsi" w:cstheme="minorHAnsi"/>
        </w:rPr>
        <w:t xml:space="preserve"> a wynikających z działalności statutowej Zamawiającego,</w:t>
      </w:r>
    </w:p>
    <w:p w14:paraId="5151C965" w14:textId="48ED5DB6" w:rsidR="000C2496" w:rsidRPr="009D727B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Bank zobowiązuje się do przechowywania środków pieniężnych zgromadzonych </w:t>
      </w:r>
      <w:r w:rsidR="00604E47">
        <w:rPr>
          <w:rFonts w:asciiTheme="minorHAnsi" w:hAnsiTheme="minorHAnsi" w:cstheme="minorHAnsi"/>
        </w:rPr>
        <w:t xml:space="preserve">                                  </w:t>
      </w:r>
      <w:r w:rsidRPr="009D727B">
        <w:rPr>
          <w:rFonts w:asciiTheme="minorHAnsi" w:hAnsiTheme="minorHAnsi" w:cstheme="minorHAnsi"/>
        </w:rPr>
        <w:t>na w/w rachunkach z obowiązkiem ich zwrotu – na każde żądanie.</w:t>
      </w:r>
    </w:p>
    <w:p w14:paraId="49A81875" w14:textId="2C9AB192" w:rsidR="000C2496" w:rsidRPr="009D727B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W ramach elektronicznej obsługi bankowej posiadacz rachunku będzie miał zapewnione </w:t>
      </w:r>
      <w:r w:rsidR="00A82128">
        <w:rPr>
          <w:rFonts w:asciiTheme="minorHAnsi" w:hAnsiTheme="minorHAnsi" w:cstheme="minorHAnsi"/>
        </w:rPr>
        <w:t xml:space="preserve">       </w:t>
      </w:r>
      <w:r w:rsidRPr="009D727B">
        <w:rPr>
          <w:rFonts w:asciiTheme="minorHAnsi" w:hAnsiTheme="minorHAnsi" w:cstheme="minorHAnsi"/>
        </w:rPr>
        <w:t>w szczególności – bez opłat i prowizji:</w:t>
      </w:r>
    </w:p>
    <w:p w14:paraId="50BF2881" w14:textId="4E7B550C" w:rsidR="00123536" w:rsidRPr="00ED4964" w:rsidRDefault="00A82128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1423" w:hanging="357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</w:t>
      </w:r>
      <w:r w:rsidR="009F01DD" w:rsidRPr="00ED4964">
        <w:rPr>
          <w:rFonts w:asciiTheme="minorHAnsi" w:eastAsiaTheme="minorHAnsi" w:hAnsiTheme="minorHAnsi" w:cstheme="minorHAnsi"/>
        </w:rPr>
        <w:t>apewnienie możliwości całodobowego korzystania z systemu bankowości elektronicznej. Abonament i aktywacja systemu bez opłat i prowizji.</w:t>
      </w:r>
      <w:r w:rsidR="00123536" w:rsidRPr="00ED4964">
        <w:rPr>
          <w:rFonts w:asciiTheme="minorHAnsi" w:eastAsiaTheme="minorHAnsi" w:hAnsiTheme="minorHAnsi" w:cstheme="minorHAnsi"/>
        </w:rPr>
        <w:t xml:space="preserve">  </w:t>
      </w:r>
    </w:p>
    <w:p w14:paraId="5081BB33" w14:textId="24B97492" w:rsidR="000C2496" w:rsidRPr="00ED4964" w:rsidRDefault="00A82128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1423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</w:t>
      </w:r>
      <w:r w:rsidR="000C2496" w:rsidRPr="00ED4964">
        <w:rPr>
          <w:rFonts w:asciiTheme="minorHAnsi" w:hAnsiTheme="minorHAnsi" w:cstheme="minorHAnsi"/>
        </w:rPr>
        <w:t xml:space="preserve">zyskiwanie w czasie rzeczywistym wiadomości o wszystkich operacjach i saldach </w:t>
      </w:r>
      <w:r w:rsidR="0008604B">
        <w:rPr>
          <w:rFonts w:asciiTheme="minorHAnsi" w:hAnsiTheme="minorHAnsi" w:cstheme="minorHAnsi"/>
        </w:rPr>
        <w:t xml:space="preserve">                     </w:t>
      </w:r>
      <w:r w:rsidR="000C2496" w:rsidRPr="00ED4964">
        <w:rPr>
          <w:rFonts w:asciiTheme="minorHAnsi" w:hAnsiTheme="minorHAnsi" w:cstheme="minorHAnsi"/>
        </w:rPr>
        <w:t xml:space="preserve">na rachunku bieżącym oraz na rachunkach pomocniczych. </w:t>
      </w:r>
    </w:p>
    <w:p w14:paraId="1BF7614E" w14:textId="77777777" w:rsidR="000C2496" w:rsidRPr="00ED4964" w:rsidRDefault="000C2496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Przeszukiwanie zbiorów wszystkich operacji na wszystkich w/w rachunkach wg tytułu operacji, statusu operacji, nazwy kontrahenta, daty, okresu i kwoty. </w:t>
      </w:r>
    </w:p>
    <w:p w14:paraId="7C5CB5A3" w14:textId="77777777" w:rsidR="000C2496" w:rsidRPr="00ED4964" w:rsidRDefault="000C2496">
      <w:pPr>
        <w:pStyle w:val="Akapitzlist"/>
        <w:numPr>
          <w:ilvl w:val="0"/>
          <w:numId w:val="17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ED4964">
        <w:rPr>
          <w:rFonts w:asciiTheme="minorHAnsi" w:hAnsiTheme="minorHAnsi" w:cstheme="minorHAnsi"/>
        </w:rPr>
        <w:t>Pełną informację o procesie autoryzacji zleceń, poprzez podanie daty i godziny podpisu zlecenia przez każdą z osób.</w:t>
      </w:r>
    </w:p>
    <w:p w14:paraId="0BB13949" w14:textId="77777777" w:rsidR="000C2496" w:rsidRPr="00ED4964" w:rsidRDefault="000C2496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Potwierdzenie zrealizowania przelewu w systemie on-line po realizacji przelewu natychmiastowa informacja w systemie bankowości internetowej. </w:t>
      </w:r>
    </w:p>
    <w:p w14:paraId="28EF5DCB" w14:textId="77777777" w:rsidR="00E67095" w:rsidRPr="00ED4964" w:rsidRDefault="000C2496">
      <w:pPr>
        <w:pStyle w:val="Default"/>
        <w:numPr>
          <w:ilvl w:val="0"/>
          <w:numId w:val="17"/>
        </w:numPr>
        <w:tabs>
          <w:tab w:val="left" w:pos="1134"/>
        </w:tabs>
        <w:spacing w:after="47" w:line="276" w:lineRule="auto"/>
        <w:ind w:left="1416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Umożliwienie równocześnie -w tym samym czasie-wykonywania operacji na różnych rachunkach jednostki przez jednego bądź kilku użytkowników systemu. </w:t>
      </w:r>
    </w:p>
    <w:p w14:paraId="01EDF809" w14:textId="77777777" w:rsidR="009C0317" w:rsidRPr="00ED4964" w:rsidRDefault="009C0317">
      <w:pPr>
        <w:pStyle w:val="Default"/>
        <w:numPr>
          <w:ilvl w:val="0"/>
          <w:numId w:val="17"/>
        </w:numPr>
        <w:tabs>
          <w:tab w:val="left" w:pos="1134"/>
        </w:tabs>
        <w:spacing w:after="47" w:line="276" w:lineRule="auto"/>
        <w:ind w:left="144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D4964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R</w:t>
      </w:r>
      <w:r w:rsidR="00E67095" w:rsidRPr="00ED4964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ealizacja usługi zarządzania płatnościami z przyszłą datą płatności, umożliwiającej Zamawiającemu i </w:t>
      </w:r>
      <w:r w:rsidR="00B4610C" w:rsidRPr="00ED4964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j</w:t>
      </w:r>
      <w:r w:rsidR="00E67095" w:rsidRPr="00ED4964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ednostkom </w:t>
      </w:r>
      <w:r w:rsidR="00B4610C" w:rsidRPr="00ED4964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organizacyjnym </w:t>
      </w:r>
      <w:r w:rsidR="00E67095" w:rsidRPr="00ED4964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składanie zleceń za pomocą systemu elektronicznej bankowości do 30 dni przed terminem ich realizacji bez ponoszenia dodatkowych kosztów. </w:t>
      </w:r>
    </w:p>
    <w:p w14:paraId="21512918" w14:textId="77777777" w:rsidR="009C0317" w:rsidRPr="00ED4964" w:rsidRDefault="009C0317">
      <w:pPr>
        <w:pStyle w:val="Default"/>
        <w:numPr>
          <w:ilvl w:val="0"/>
          <w:numId w:val="17"/>
        </w:numPr>
        <w:tabs>
          <w:tab w:val="left" w:pos="1134"/>
        </w:tabs>
        <w:spacing w:after="47" w:line="276" w:lineRule="auto"/>
        <w:ind w:left="144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ED4964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Dokonywanie przelewów w systemie ELIXIR i innych o podobnym charakterze oraz księgowanie przelewów III-sesji w tym samym dniu. </w:t>
      </w:r>
    </w:p>
    <w:p w14:paraId="41A23D8F" w14:textId="233739B4" w:rsidR="00EE7203" w:rsidRPr="00ED4964" w:rsidRDefault="00EE72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47"/>
        <w:jc w:val="both"/>
        <w:rPr>
          <w:rFonts w:asciiTheme="minorHAnsi" w:eastAsiaTheme="minorHAnsi" w:hAnsiTheme="minorHAnsi" w:cstheme="minorHAnsi"/>
        </w:rPr>
      </w:pPr>
      <w:r w:rsidRPr="00ED4964">
        <w:rPr>
          <w:rFonts w:asciiTheme="minorHAnsi" w:eastAsiaTheme="minorHAnsi" w:hAnsiTheme="minorHAnsi" w:cstheme="minorHAnsi"/>
        </w:rPr>
        <w:t xml:space="preserve">Informowanie niezwłocznie użytkowników o awariach systemu bankowości elektronicznej drogą e-mail na adres wskazany przez Zamawiającego i Jednostki lub </w:t>
      </w:r>
      <w:r w:rsidR="0008604B">
        <w:rPr>
          <w:rFonts w:asciiTheme="minorHAnsi" w:eastAsiaTheme="minorHAnsi" w:hAnsiTheme="minorHAnsi" w:cstheme="minorHAnsi"/>
        </w:rPr>
        <w:t xml:space="preserve">                 </w:t>
      </w:r>
      <w:r w:rsidRPr="00ED4964">
        <w:rPr>
          <w:rFonts w:asciiTheme="minorHAnsi" w:eastAsiaTheme="minorHAnsi" w:hAnsiTheme="minorHAnsi" w:cstheme="minorHAnsi"/>
        </w:rPr>
        <w:t xml:space="preserve">w systemie bankowości elektronicznej. </w:t>
      </w:r>
    </w:p>
    <w:p w14:paraId="08207E81" w14:textId="77777777" w:rsidR="00EE7203" w:rsidRPr="00ED4964" w:rsidRDefault="00EE72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47"/>
        <w:jc w:val="both"/>
        <w:rPr>
          <w:rFonts w:asciiTheme="minorHAnsi" w:eastAsiaTheme="minorHAnsi" w:hAnsiTheme="minorHAnsi" w:cstheme="minorHAnsi"/>
        </w:rPr>
      </w:pPr>
      <w:r w:rsidRPr="00ED4964">
        <w:rPr>
          <w:rFonts w:asciiTheme="minorHAnsi" w:eastAsiaTheme="minorHAnsi" w:hAnsiTheme="minorHAnsi" w:cstheme="minorHAnsi"/>
        </w:rPr>
        <w:t xml:space="preserve">Informowanie o przelewach odrzuconych przez Wykonawcę nie później niż do godz. 16:00 dnia roboczego, w którym zaszło zdarzenie. Niepoinformowanie o przelewie odrzuconym skutkować będzie zapłatą przez Wykonawcę na rzecz Zamawiającego lub Jednostki kwoty stanowiącej wysokość poniesionych przez Zamawiającego lub Jednostkę dodatkowych kosztów spowodowanych ww. sytuacją. </w:t>
      </w:r>
    </w:p>
    <w:p w14:paraId="61A1CF63" w14:textId="77777777" w:rsidR="00F20C68" w:rsidRPr="00ED4964" w:rsidRDefault="00EE720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ED4964">
        <w:rPr>
          <w:rFonts w:asciiTheme="minorHAnsi" w:eastAsiaTheme="minorHAnsi" w:hAnsiTheme="minorHAnsi" w:cstheme="minorHAnsi"/>
        </w:rPr>
        <w:t>Informowanie użytkowników o planowanych aktualizacjach systemu bankowości elektronicznej z wyprzedzeniem minimum dwóch dni roboczych.</w:t>
      </w:r>
    </w:p>
    <w:p w14:paraId="179DEF78" w14:textId="77777777" w:rsidR="00861626" w:rsidRPr="00ED4964" w:rsidRDefault="0086162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ED4964">
        <w:rPr>
          <w:rFonts w:asciiTheme="minorHAnsi" w:eastAsiaTheme="minorHAnsi" w:hAnsiTheme="minorHAnsi" w:cstheme="minorHAnsi"/>
        </w:rPr>
        <w:t>Zmiany karty wzorów podpisów i osób odpowiedzialnych za autoryzację w systemie bankowości elektronicznej.</w:t>
      </w:r>
    </w:p>
    <w:p w14:paraId="20F894A7" w14:textId="77777777" w:rsidR="00EE7203" w:rsidRPr="00ED4964" w:rsidRDefault="00F20C68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ED4964">
        <w:rPr>
          <w:rFonts w:asciiTheme="minorHAnsi" w:eastAsiaTheme="minorHAnsi" w:hAnsiTheme="minorHAnsi" w:cstheme="minorHAnsi"/>
        </w:rPr>
        <w:t xml:space="preserve">Wydawanie </w:t>
      </w:r>
      <w:proofErr w:type="spellStart"/>
      <w:r w:rsidRPr="00ED4964">
        <w:rPr>
          <w:rFonts w:asciiTheme="minorHAnsi" w:eastAsiaTheme="minorHAnsi" w:hAnsiTheme="minorHAnsi" w:cstheme="minorHAnsi"/>
        </w:rPr>
        <w:t>tokena</w:t>
      </w:r>
      <w:proofErr w:type="spellEnd"/>
      <w:r w:rsidRPr="00ED4964">
        <w:rPr>
          <w:rFonts w:asciiTheme="minorHAnsi" w:eastAsiaTheme="minorHAnsi" w:hAnsiTheme="minorHAnsi" w:cstheme="minorHAnsi"/>
        </w:rPr>
        <w:t xml:space="preserve"> mobilnego.</w:t>
      </w:r>
      <w:r w:rsidR="00EE7203" w:rsidRPr="00ED4964">
        <w:rPr>
          <w:rFonts w:asciiTheme="minorHAnsi" w:eastAsiaTheme="minorHAnsi" w:hAnsiTheme="minorHAnsi" w:cstheme="minorHAnsi"/>
        </w:rPr>
        <w:t xml:space="preserve"> </w:t>
      </w:r>
    </w:p>
    <w:p w14:paraId="7B6B9E23" w14:textId="02A18035" w:rsidR="000C2496" w:rsidRPr="009D727B" w:rsidRDefault="000C2496">
      <w:pPr>
        <w:pStyle w:val="Akapitzlist"/>
        <w:numPr>
          <w:ilvl w:val="0"/>
          <w:numId w:val="17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ED4964">
        <w:rPr>
          <w:rFonts w:asciiTheme="minorHAnsi" w:hAnsiTheme="minorHAnsi" w:cstheme="minorHAnsi"/>
        </w:rPr>
        <w:t>Zapewnienie</w:t>
      </w:r>
      <w:r w:rsidR="002B417B">
        <w:rPr>
          <w:rFonts w:asciiTheme="minorHAnsi" w:hAnsiTheme="minorHAnsi" w:cstheme="minorHAnsi"/>
        </w:rPr>
        <w:t xml:space="preserve"> </w:t>
      </w:r>
      <w:r w:rsidR="00177717" w:rsidRPr="00ED4964">
        <w:rPr>
          <w:rFonts w:asciiTheme="minorHAnsi" w:hAnsiTheme="minorHAnsi" w:cstheme="minorHAnsi"/>
        </w:rPr>
        <w:t>wsparcia w bieżącej obsłudze systemu bankowości elektronicznej/internetowej telefonicznie lub poprzez wizytę</w:t>
      </w:r>
      <w:r w:rsidR="00177717">
        <w:rPr>
          <w:rFonts w:asciiTheme="minorHAnsi" w:hAnsiTheme="minorHAnsi" w:cstheme="minorHAnsi"/>
        </w:rPr>
        <w:t xml:space="preserve"> odpowiedniego specjalisty w siedzibie Zamawiającego i w jego jednostkach organizacyjnych</w:t>
      </w:r>
      <w:r w:rsidRPr="009D727B">
        <w:rPr>
          <w:rFonts w:asciiTheme="minorHAnsi" w:hAnsiTheme="minorHAnsi" w:cstheme="minorHAnsi"/>
        </w:rPr>
        <w:t>.</w:t>
      </w:r>
    </w:p>
    <w:p w14:paraId="6A9E8BE4" w14:textId="77777777" w:rsidR="000C2496" w:rsidRPr="009D727B" w:rsidRDefault="000C2496">
      <w:pPr>
        <w:pStyle w:val="Akapitzlist"/>
        <w:numPr>
          <w:ilvl w:val="0"/>
          <w:numId w:val="25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W ramach zawartej umowy, bez ponoszenia dodatkowych kosztów przez </w:t>
      </w:r>
      <w:r w:rsidR="005617BA">
        <w:rPr>
          <w:rFonts w:asciiTheme="minorHAnsi" w:hAnsiTheme="minorHAnsi" w:cstheme="minorHAnsi"/>
        </w:rPr>
        <w:t>Z</w:t>
      </w:r>
      <w:r w:rsidRPr="009D727B">
        <w:rPr>
          <w:rFonts w:asciiTheme="minorHAnsi" w:hAnsiTheme="minorHAnsi" w:cstheme="minorHAnsi"/>
        </w:rPr>
        <w:t>amawiającego, Bank zobowiązuje się do:</w:t>
      </w:r>
    </w:p>
    <w:p w14:paraId="5F698850" w14:textId="77777777" w:rsidR="000C2496" w:rsidRPr="009D727B" w:rsidRDefault="000C2496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przeszkolenia wskazanych pracowników </w:t>
      </w:r>
      <w:r w:rsidR="007D2E51" w:rsidRPr="00123075">
        <w:t>Urzędu Miejskiego w Łowiczu i jednostek organizacyjnych Gminy</w:t>
      </w:r>
      <w:r w:rsidR="00123075" w:rsidRPr="00123075">
        <w:t xml:space="preserve"> Miasto Łowicz</w:t>
      </w:r>
      <w:r w:rsidR="00DC5905">
        <w:t xml:space="preserve"> </w:t>
      </w:r>
      <w:r w:rsidR="00123075">
        <w:rPr>
          <w:strike/>
        </w:rPr>
        <w:t xml:space="preserve"> </w:t>
      </w:r>
      <w:r w:rsidR="007D2E51" w:rsidRPr="009D727B">
        <w:rPr>
          <w:rFonts w:asciiTheme="minorHAnsi" w:hAnsiTheme="minorHAnsi" w:cstheme="minorHAnsi"/>
        </w:rPr>
        <w:t xml:space="preserve"> </w:t>
      </w:r>
      <w:r w:rsidRPr="009D727B">
        <w:rPr>
          <w:rFonts w:asciiTheme="minorHAnsi" w:hAnsiTheme="minorHAnsi" w:cstheme="minorHAnsi"/>
        </w:rPr>
        <w:t xml:space="preserve">w zakresie obsługi oprogramowania umożliwiającego realizację zleceń płatniczych za pomocą elektronicznych nośników informacji oraz dokonywania zmian, </w:t>
      </w:r>
    </w:p>
    <w:p w14:paraId="6E9F40C6" w14:textId="77777777" w:rsidR="000C2496" w:rsidRPr="00123075" w:rsidRDefault="000C2496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</w:rPr>
      </w:pPr>
      <w:r w:rsidRPr="00123075">
        <w:rPr>
          <w:rFonts w:asciiTheme="minorHAnsi" w:hAnsiTheme="minorHAnsi" w:cstheme="minorHAnsi"/>
        </w:rPr>
        <w:t>zwiększ</w:t>
      </w:r>
      <w:r w:rsidR="00123075" w:rsidRPr="00123075">
        <w:rPr>
          <w:rFonts w:asciiTheme="minorHAnsi" w:hAnsiTheme="minorHAnsi" w:cstheme="minorHAnsi"/>
        </w:rPr>
        <w:t>a</w:t>
      </w:r>
      <w:r w:rsidRPr="00123075">
        <w:rPr>
          <w:rFonts w:asciiTheme="minorHAnsi" w:hAnsiTheme="minorHAnsi" w:cstheme="minorHAnsi"/>
        </w:rPr>
        <w:t>nia w razie potrzeby stanowisk na obsługę bankową za pomocą systemu elektronicznego</w:t>
      </w:r>
      <w:r w:rsidR="007D2E51" w:rsidRPr="00123075">
        <w:rPr>
          <w:rFonts w:asciiTheme="minorHAnsi" w:hAnsiTheme="minorHAnsi" w:cstheme="minorHAnsi"/>
        </w:rPr>
        <w:t>,</w:t>
      </w:r>
      <w:r w:rsidRPr="00123075">
        <w:rPr>
          <w:rFonts w:asciiTheme="minorHAnsi" w:hAnsiTheme="minorHAnsi" w:cstheme="minorHAnsi"/>
        </w:rPr>
        <w:t xml:space="preserve"> </w:t>
      </w:r>
    </w:p>
    <w:p w14:paraId="6E84D25B" w14:textId="69BDE6D4" w:rsidR="000C2496" w:rsidRDefault="000C2496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aktualizacji danych użytkowników internetowego systemu obsługi bankowej</w:t>
      </w:r>
      <w:r w:rsidR="00943A19">
        <w:rPr>
          <w:rFonts w:asciiTheme="minorHAnsi" w:hAnsiTheme="minorHAnsi" w:cstheme="minorHAnsi"/>
        </w:rPr>
        <w:t>,</w:t>
      </w:r>
    </w:p>
    <w:p w14:paraId="354D32DA" w14:textId="5CA52768" w:rsidR="00943A19" w:rsidRPr="009D727B" w:rsidRDefault="00943A19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8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zapewnienia bezproblemowej współpracy z systemem finansowo- księgowym, </w:t>
      </w:r>
      <w:r w:rsidR="0008604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tj. dostosowanie formatu danych z systemu bankowego do stosowanego </w:t>
      </w:r>
      <w:r w:rsidR="0008604B">
        <w:rPr>
          <w:rFonts w:asciiTheme="minorHAnsi" w:hAnsiTheme="minorHAnsi" w:cstheme="minorHAnsi"/>
        </w:rPr>
        <w:t xml:space="preserve">                                        </w:t>
      </w:r>
      <w:r>
        <w:rPr>
          <w:rFonts w:asciiTheme="minorHAnsi" w:hAnsiTheme="minorHAnsi" w:cstheme="minorHAnsi"/>
        </w:rPr>
        <w:t>u Zamawiającego i jego Jednostkach systemu finansowo -  księgowego oraz przeniesienie baz danych z obecnie wykorzystywanego systemu bankowości elektronicznej</w:t>
      </w:r>
      <w:r w:rsidR="00AC4FC1">
        <w:rPr>
          <w:rFonts w:asciiTheme="minorHAnsi" w:hAnsiTheme="minorHAnsi" w:cstheme="minorHAnsi"/>
        </w:rPr>
        <w:t xml:space="preserve"> po podpisaniu umowy – maksymalnie w terminie </w:t>
      </w:r>
      <w:r w:rsidR="0088556C">
        <w:rPr>
          <w:rFonts w:asciiTheme="minorHAnsi" w:hAnsiTheme="minorHAnsi" w:cstheme="minorHAnsi"/>
        </w:rPr>
        <w:t xml:space="preserve"> do </w:t>
      </w:r>
      <w:r w:rsidR="00AC4FC1">
        <w:rPr>
          <w:rFonts w:asciiTheme="minorHAnsi" w:hAnsiTheme="minorHAnsi" w:cstheme="minorHAnsi"/>
        </w:rPr>
        <w:t xml:space="preserve">7 dni </w:t>
      </w:r>
      <w:r w:rsidR="00AC4FC1">
        <w:rPr>
          <w:rFonts w:asciiTheme="minorHAnsi" w:hAnsiTheme="minorHAnsi" w:cstheme="minorHAnsi"/>
        </w:rPr>
        <w:lastRenderedPageBreak/>
        <w:t>roboczych od udostępnienia przez Bank systemu bankowośc</w:t>
      </w:r>
      <w:r w:rsidR="00CB3AE4">
        <w:rPr>
          <w:rFonts w:asciiTheme="minorHAnsi" w:hAnsiTheme="minorHAnsi" w:cstheme="minorHAnsi"/>
        </w:rPr>
        <w:t>i</w:t>
      </w:r>
      <w:r w:rsidR="00AC4FC1">
        <w:rPr>
          <w:rFonts w:asciiTheme="minorHAnsi" w:hAnsiTheme="minorHAnsi" w:cstheme="minorHAnsi"/>
        </w:rPr>
        <w:t xml:space="preserve"> elektronicznej dla </w:t>
      </w:r>
      <w:r w:rsidR="00CB3AE4">
        <w:rPr>
          <w:rFonts w:asciiTheme="minorHAnsi" w:hAnsiTheme="minorHAnsi" w:cstheme="minorHAnsi"/>
        </w:rPr>
        <w:t>Z</w:t>
      </w:r>
      <w:r w:rsidR="00AC4FC1">
        <w:rPr>
          <w:rFonts w:asciiTheme="minorHAnsi" w:hAnsiTheme="minorHAnsi" w:cstheme="minorHAnsi"/>
        </w:rPr>
        <w:t>amawiającego oraz jego</w:t>
      </w:r>
      <w:r w:rsidR="00CB3AE4">
        <w:rPr>
          <w:rFonts w:asciiTheme="minorHAnsi" w:hAnsiTheme="minorHAnsi" w:cstheme="minorHAnsi"/>
        </w:rPr>
        <w:t xml:space="preserve"> J</w:t>
      </w:r>
      <w:r w:rsidR="00AC4FC1">
        <w:rPr>
          <w:rFonts w:asciiTheme="minorHAnsi" w:hAnsiTheme="minorHAnsi" w:cstheme="minorHAnsi"/>
        </w:rPr>
        <w:t>ednostek</w:t>
      </w:r>
      <w:r w:rsidR="0088556C">
        <w:rPr>
          <w:rFonts w:asciiTheme="minorHAnsi" w:hAnsiTheme="minorHAnsi" w:cstheme="minorHAnsi"/>
        </w:rPr>
        <w:t>.</w:t>
      </w:r>
    </w:p>
    <w:p w14:paraId="7886D295" w14:textId="403B5781" w:rsidR="000C2496" w:rsidRPr="00123075" w:rsidRDefault="000C2496" w:rsidP="006D11F6">
      <w:pPr>
        <w:pStyle w:val="Default"/>
        <w:numPr>
          <w:ilvl w:val="0"/>
          <w:numId w:val="39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967B0E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możliwość udzielenia Zamawiającemu w każdym roku budżetowym odnawialnego kredytu w rachunku bieżącym na pokrycie występującego w trakcie roku przejściowego deficytu budżetowego, do wysokości określonej w każdym roku uchwałą budżetową Rady </w:t>
      </w:r>
      <w:r w:rsidR="00497338">
        <w:rPr>
          <w:rFonts w:asciiTheme="minorHAnsi" w:hAnsiTheme="minorHAnsi" w:cstheme="minorHAnsi"/>
          <w:color w:val="auto"/>
          <w:sz w:val="22"/>
          <w:szCs w:val="22"/>
        </w:rPr>
        <w:t xml:space="preserve">Miejskiej w </w:t>
      </w:r>
      <w:r w:rsidR="00116862" w:rsidRPr="00967B0E">
        <w:rPr>
          <w:rFonts w:asciiTheme="minorHAnsi" w:hAnsiTheme="minorHAnsi" w:cstheme="minorHAnsi"/>
          <w:color w:val="auto"/>
          <w:sz w:val="22"/>
          <w:szCs w:val="22"/>
        </w:rPr>
        <w:t xml:space="preserve"> Łowicz</w:t>
      </w:r>
      <w:r w:rsidR="0049733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967B0E">
        <w:rPr>
          <w:rFonts w:asciiTheme="minorHAnsi" w:hAnsiTheme="minorHAnsi" w:cstheme="minorHAnsi"/>
          <w:color w:val="auto"/>
          <w:sz w:val="22"/>
          <w:szCs w:val="22"/>
        </w:rPr>
        <w:t xml:space="preserve">. Decyzja kredytowa musi być podjęta na okres obsługi bankowej Zamawiającego. </w:t>
      </w:r>
      <w:r w:rsidR="00202611" w:rsidRPr="00123075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Na  rok 2022 podjęto uchwałę o </w:t>
      </w:r>
      <w:r w:rsidR="0008604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zaciągnięciu </w:t>
      </w:r>
      <w:r w:rsidR="00202611" w:rsidRPr="00123075">
        <w:rPr>
          <w:rFonts w:asciiTheme="minorHAnsi" w:hAnsiTheme="minorHAnsi" w:cstheme="minorHAnsi"/>
          <w:i/>
          <w:iCs/>
          <w:color w:val="auto"/>
          <w:sz w:val="22"/>
          <w:szCs w:val="22"/>
        </w:rPr>
        <w:t>kredycie w kwocie 2 </w:t>
      </w:r>
      <w:r w:rsidR="008B50F9">
        <w:rPr>
          <w:rFonts w:asciiTheme="minorHAnsi" w:hAnsiTheme="minorHAnsi" w:cstheme="minorHAnsi"/>
          <w:i/>
          <w:iCs/>
          <w:color w:val="auto"/>
          <w:sz w:val="22"/>
          <w:szCs w:val="22"/>
        </w:rPr>
        <w:t>000 000,00 zł i taką kwotę przyjmuje się do oszacowania kosztów obsługi kredytu.</w:t>
      </w:r>
      <w:r w:rsidR="004C6BB4" w:rsidRPr="00123075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123075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Szczegółowe warunki kredytu określi odrębna umowa kredytu w rachunku bieżącym. </w:t>
      </w:r>
    </w:p>
    <w:p w14:paraId="6749A320" w14:textId="77777777" w:rsidR="000C2496" w:rsidRPr="00215E27" w:rsidRDefault="000C2496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5E27">
        <w:rPr>
          <w:rFonts w:asciiTheme="minorHAnsi" w:hAnsiTheme="minorHAnsi" w:cstheme="minorHAnsi"/>
          <w:color w:val="auto"/>
          <w:sz w:val="22"/>
          <w:szCs w:val="22"/>
        </w:rPr>
        <w:t xml:space="preserve">Wykonawca nie będzie pobierać opłat i prowizji bankowej od salda niewykorzystanej części kredytu w rachunku bieżącym. </w:t>
      </w:r>
    </w:p>
    <w:p w14:paraId="0F03EC5A" w14:textId="77777777" w:rsidR="000C2496" w:rsidRPr="008D5257" w:rsidRDefault="000C2496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D5257">
        <w:rPr>
          <w:rFonts w:asciiTheme="minorHAnsi" w:hAnsiTheme="minorHAnsi" w:cstheme="minorHAnsi"/>
          <w:color w:val="auto"/>
          <w:sz w:val="22"/>
          <w:szCs w:val="22"/>
        </w:rPr>
        <w:t xml:space="preserve">Wykonawca nie pobierze opłaty i prowizji z tytułu udzielenia kredytu w rachunku bieżącym. </w:t>
      </w:r>
    </w:p>
    <w:p w14:paraId="248EF77D" w14:textId="77777777" w:rsidR="000C2496" w:rsidRPr="00215E27" w:rsidRDefault="000C2496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5E27">
        <w:rPr>
          <w:rFonts w:asciiTheme="minorHAnsi" w:hAnsiTheme="minorHAnsi" w:cstheme="minorHAnsi"/>
          <w:color w:val="auto"/>
          <w:sz w:val="22"/>
          <w:szCs w:val="22"/>
        </w:rPr>
        <w:t xml:space="preserve">Kredyt w rachunku bieżącym powinien zostać postawiony do wykorzystania przez Zamawiającego najpóźniej w następnym dniu po podpisaniu umowy kredytowej. </w:t>
      </w:r>
    </w:p>
    <w:p w14:paraId="1BB93221" w14:textId="77777777" w:rsidR="000C2496" w:rsidRPr="00215E27" w:rsidRDefault="000C2496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5E27">
        <w:rPr>
          <w:rFonts w:asciiTheme="minorHAnsi" w:hAnsiTheme="minorHAnsi" w:cstheme="minorHAnsi"/>
          <w:color w:val="auto"/>
          <w:sz w:val="22"/>
          <w:szCs w:val="22"/>
        </w:rPr>
        <w:t xml:space="preserve">Wszystkie wpływy na rachunek bieżący spłacają kredyt. Zamawiający jako posiadacz rachunku płaci odsetki od rzeczywistego zadłużenia. </w:t>
      </w:r>
    </w:p>
    <w:p w14:paraId="2AC4ECEA" w14:textId="41FEDF4C" w:rsidR="000C2496" w:rsidRPr="00792C3B" w:rsidRDefault="000C2496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b/>
          <w:strike/>
          <w:color w:val="FF0000"/>
          <w:sz w:val="22"/>
          <w:szCs w:val="22"/>
        </w:rPr>
      </w:pPr>
      <w:r w:rsidRPr="00215E27">
        <w:rPr>
          <w:rFonts w:asciiTheme="minorHAnsi" w:hAnsiTheme="minorHAnsi" w:cstheme="minorHAnsi"/>
          <w:color w:val="auto"/>
          <w:sz w:val="22"/>
          <w:szCs w:val="22"/>
        </w:rPr>
        <w:t xml:space="preserve">Kredyt oprocentowany będzie według zmiennej stopy procentowej ustalonej przez Bank w oparciu o stawkę WIBOR 1M dla jednomiesięcznych depozytów międzybankowych </w:t>
      </w:r>
      <w:r w:rsidR="008B50F9" w:rsidRPr="00B5209B">
        <w:rPr>
          <w:rFonts w:asciiTheme="minorHAnsi" w:hAnsiTheme="minorHAnsi" w:cstheme="minorHAnsi"/>
          <w:color w:val="auto"/>
          <w:sz w:val="22"/>
          <w:szCs w:val="22"/>
        </w:rPr>
        <w:t xml:space="preserve">z ostatniego dnia roboczego miesiąca kalendarzowego, poprzedzającego okres obrachunkowy i </w:t>
      </w:r>
      <w:r w:rsidRPr="00B5209B">
        <w:rPr>
          <w:rFonts w:asciiTheme="minorHAnsi" w:hAnsiTheme="minorHAnsi" w:cstheme="minorHAnsi"/>
          <w:color w:val="auto"/>
          <w:sz w:val="22"/>
          <w:szCs w:val="22"/>
        </w:rPr>
        <w:t>powiększonej</w:t>
      </w:r>
      <w:r w:rsidR="006861E6" w:rsidRPr="00B5209B">
        <w:rPr>
          <w:rFonts w:asciiTheme="minorHAnsi" w:hAnsiTheme="minorHAnsi" w:cstheme="minorHAnsi"/>
          <w:color w:val="auto"/>
          <w:sz w:val="22"/>
          <w:szCs w:val="22"/>
        </w:rPr>
        <w:t>/y</w:t>
      </w:r>
      <w:r w:rsidRPr="00B5209B">
        <w:rPr>
          <w:rFonts w:asciiTheme="minorHAnsi" w:hAnsiTheme="minorHAnsi" w:cstheme="minorHAnsi"/>
          <w:color w:val="auto"/>
          <w:sz w:val="22"/>
          <w:szCs w:val="22"/>
        </w:rPr>
        <w:t xml:space="preserve"> o stałą marżę banku podaną przez Wykonawcę w ofercie</w:t>
      </w:r>
      <w:r w:rsidR="00215E27" w:rsidRPr="00B5209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520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11A2" w:rsidRPr="00B5209B">
        <w:rPr>
          <w:rFonts w:asciiTheme="minorHAnsi" w:hAnsiTheme="minorHAnsi" w:cstheme="minorHAnsi"/>
          <w:color w:val="auto"/>
          <w:sz w:val="22"/>
          <w:szCs w:val="22"/>
        </w:rPr>
        <w:t>Dla umożliwienia oceny oferty należy przyj</w:t>
      </w:r>
      <w:r w:rsidR="00ED4964" w:rsidRPr="00B5209B">
        <w:rPr>
          <w:rFonts w:asciiTheme="minorHAnsi" w:hAnsiTheme="minorHAnsi" w:cstheme="minorHAnsi"/>
          <w:color w:val="auto"/>
          <w:sz w:val="22"/>
          <w:szCs w:val="22"/>
        </w:rPr>
        <w:t xml:space="preserve">ąć WIBOR 1 – miesięczny z dnia </w:t>
      </w:r>
      <w:r w:rsidR="00C638F6" w:rsidRPr="00B5209B">
        <w:rPr>
          <w:rFonts w:asciiTheme="minorHAnsi" w:hAnsiTheme="minorHAnsi" w:cstheme="minorHAnsi"/>
          <w:color w:val="auto"/>
          <w:sz w:val="22"/>
          <w:szCs w:val="22"/>
        </w:rPr>
        <w:t>12.07.2022</w:t>
      </w:r>
      <w:r w:rsidR="00ED4964" w:rsidRPr="00B520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11A2" w:rsidRPr="00B5209B">
        <w:rPr>
          <w:rFonts w:asciiTheme="minorHAnsi" w:hAnsiTheme="minorHAnsi" w:cstheme="minorHAnsi"/>
          <w:color w:val="auto"/>
          <w:sz w:val="22"/>
          <w:szCs w:val="22"/>
        </w:rPr>
        <w:t>r..</w:t>
      </w:r>
      <w:r w:rsidR="008B50F9" w:rsidRPr="00B520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C18713" w14:textId="0FEE7425" w:rsidR="000C2496" w:rsidRPr="00ED4964" w:rsidRDefault="000C2496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Odsetki od wykorzystanego kredytu naliczane będą na bieżąco od dnia pierwszej wypłaty kredytu, w okresach obrachunkowych i pobierane ze wskazanego rachunku </w:t>
      </w:r>
      <w:r w:rsidR="00235BF1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</w:t>
      </w:r>
      <w:r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w dniu zakończenia każdego okresu obrachunkowego, za który zostały naliczone, przy czym: okres obrachunkowy jest miesięczny i liczony jest od dnia postawienia kredytu do dyspozycji, kolejne miesięczne okresy obrachunkowe liczone są od następnego dnia po zakończeniu poprzedniego okresu obrachunkowego, ostatni okres obrachunkowy kończy się w dniu poprzedzającym dzień całkowitej spłaty kredytu. </w:t>
      </w:r>
    </w:p>
    <w:p w14:paraId="1E67DB57" w14:textId="66912617" w:rsidR="000C2496" w:rsidRDefault="000C2496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Zamawiający przewiduje zabezpieczenie roszczeń Wykonawcy z tytułu udzielenia </w:t>
      </w:r>
      <w:r w:rsidR="00215E27">
        <w:rPr>
          <w:rFonts w:asciiTheme="minorHAnsi" w:hAnsiTheme="minorHAnsi" w:cstheme="minorHAnsi"/>
          <w:color w:val="auto"/>
          <w:sz w:val="22"/>
          <w:szCs w:val="22"/>
        </w:rPr>
        <w:t xml:space="preserve">Miastu Łowicz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kredytu odnawialnego w rachunku bieżącym </w:t>
      </w:r>
      <w:proofErr w:type="spellStart"/>
      <w:r w:rsidRPr="009D727B">
        <w:rPr>
          <w:rFonts w:asciiTheme="minorHAnsi" w:hAnsiTheme="minorHAnsi" w:cstheme="minorHAnsi"/>
          <w:color w:val="auto"/>
          <w:sz w:val="22"/>
          <w:szCs w:val="22"/>
        </w:rPr>
        <w:t>weksel</w:t>
      </w:r>
      <w:r w:rsidR="00215E27">
        <w:rPr>
          <w:rFonts w:asciiTheme="minorHAnsi" w:hAnsiTheme="minorHAnsi" w:cstheme="minorHAnsi"/>
          <w:color w:val="auto"/>
          <w:sz w:val="22"/>
          <w:szCs w:val="22"/>
        </w:rPr>
        <w:t>em</w:t>
      </w:r>
      <w:proofErr w:type="spellEnd"/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 in blanco wraz z deklaracją wekslową. </w:t>
      </w:r>
    </w:p>
    <w:p w14:paraId="696F38EA" w14:textId="43319CE4" w:rsidR="00AF09B7" w:rsidRDefault="00AF09B7">
      <w:pPr>
        <w:pStyle w:val="Default"/>
        <w:numPr>
          <w:ilvl w:val="0"/>
          <w:numId w:val="18"/>
        </w:numPr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Zamawiający informuje, </w:t>
      </w:r>
      <w:r w:rsidR="00235BF1">
        <w:rPr>
          <w:rFonts w:asciiTheme="minorHAnsi" w:hAnsiTheme="minorHAnsi" w:cstheme="minorHAnsi"/>
          <w:color w:val="auto"/>
          <w:sz w:val="22"/>
          <w:szCs w:val="22"/>
        </w:rPr>
        <w:t>ż</w:t>
      </w:r>
      <w:r>
        <w:rPr>
          <w:rFonts w:asciiTheme="minorHAnsi" w:hAnsiTheme="minorHAnsi" w:cstheme="minorHAnsi"/>
          <w:color w:val="auto"/>
          <w:sz w:val="22"/>
          <w:szCs w:val="22"/>
        </w:rPr>
        <w:t>e Skarbnik Miasta:</w:t>
      </w:r>
    </w:p>
    <w:p w14:paraId="6985C366" w14:textId="266A6160" w:rsidR="00AF09B7" w:rsidRDefault="00AF09B7" w:rsidP="00AF09B7">
      <w:pPr>
        <w:pStyle w:val="Default"/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nie złoży kontrasygnaty na wekslu in blanco,</w:t>
      </w:r>
    </w:p>
    <w:p w14:paraId="5A26634F" w14:textId="2DB0648F" w:rsidR="00AF09B7" w:rsidRDefault="004600DE" w:rsidP="00AF09B7">
      <w:pPr>
        <w:pStyle w:val="Default"/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nie złoży kontrasygnaty na deklaracji wekslowej,</w:t>
      </w:r>
    </w:p>
    <w:p w14:paraId="630E93C5" w14:textId="7B965374" w:rsidR="004600DE" w:rsidRDefault="004600DE" w:rsidP="00AF09B7">
      <w:pPr>
        <w:pStyle w:val="Default"/>
        <w:tabs>
          <w:tab w:val="left" w:pos="1134"/>
        </w:tabs>
        <w:spacing w:line="276" w:lineRule="auto"/>
        <w:ind w:left="142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może złożyć kontrasygnatę na oświadczeniu o poddaniu się egzekucji.</w:t>
      </w:r>
    </w:p>
    <w:p w14:paraId="1156609D" w14:textId="4094F6D3" w:rsidR="002847B2" w:rsidRPr="009D727B" w:rsidRDefault="002847B2" w:rsidP="006D11F6">
      <w:pPr>
        <w:pStyle w:val="Default"/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Bank zobowiązuje się do otwarcia i prowadzenia rachunków bieżących i pomocniczych </w:t>
      </w:r>
      <w:r w:rsidR="002714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A0567B">
        <w:rPr>
          <w:rFonts w:asciiTheme="minorHAnsi" w:hAnsiTheme="minorHAnsi" w:cstheme="minorHAnsi"/>
          <w:color w:val="auto"/>
          <w:sz w:val="22"/>
          <w:szCs w:val="22"/>
        </w:rPr>
        <w:t>Miasta Łowicz i jej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 jednostek </w:t>
      </w:r>
      <w:r w:rsidR="00310797">
        <w:rPr>
          <w:rFonts w:asciiTheme="minorHAnsi" w:hAnsiTheme="minorHAnsi" w:cstheme="minorHAnsi"/>
          <w:color w:val="auto"/>
          <w:sz w:val="22"/>
          <w:szCs w:val="22"/>
        </w:rPr>
        <w:t xml:space="preserve">organizacyjnych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zgodnie z prawem bankowym. </w:t>
      </w:r>
    </w:p>
    <w:p w14:paraId="39C52FDE" w14:textId="50F52E76" w:rsidR="002847B2" w:rsidRPr="00ED4964" w:rsidRDefault="002847B2" w:rsidP="006D11F6">
      <w:pPr>
        <w:pStyle w:val="Default"/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079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Bank zapewni otwarcie podstawowego rachunku bankowego budżetu w terminie </w:t>
      </w:r>
      <w:r w:rsidR="0027146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</w:t>
      </w:r>
      <w:r w:rsidRPr="00310797">
        <w:rPr>
          <w:rFonts w:asciiTheme="minorHAnsi" w:hAnsiTheme="minorHAnsi" w:cstheme="minorHAnsi"/>
          <w:bCs/>
          <w:color w:val="auto"/>
          <w:sz w:val="22"/>
          <w:szCs w:val="22"/>
        </w:rPr>
        <w:t>do</w:t>
      </w:r>
      <w:r w:rsidRPr="009D72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043D3" w:rsidRPr="00271463">
        <w:rPr>
          <w:rFonts w:asciiTheme="minorHAnsi" w:hAnsiTheme="minorHAnsi" w:cstheme="minorHAnsi"/>
          <w:bCs/>
          <w:color w:val="auto"/>
          <w:sz w:val="22"/>
          <w:szCs w:val="22"/>
        </w:rPr>
        <w:t>01.</w:t>
      </w:r>
      <w:r w:rsidR="00DD3F38" w:rsidRPr="00271463">
        <w:rPr>
          <w:rFonts w:asciiTheme="minorHAnsi" w:hAnsiTheme="minorHAnsi" w:cstheme="minorHAnsi"/>
          <w:bCs/>
          <w:color w:val="auto"/>
          <w:sz w:val="22"/>
          <w:szCs w:val="22"/>
        </w:rPr>
        <w:t>0</w:t>
      </w:r>
      <w:r w:rsidR="003043D3" w:rsidRPr="00271463">
        <w:rPr>
          <w:rFonts w:asciiTheme="minorHAnsi" w:hAnsiTheme="minorHAnsi" w:cstheme="minorHAnsi"/>
          <w:bCs/>
          <w:color w:val="auto"/>
          <w:sz w:val="22"/>
          <w:szCs w:val="22"/>
        </w:rPr>
        <w:t>8</w:t>
      </w:r>
      <w:r w:rsidR="00DD3F38" w:rsidRPr="00271463">
        <w:rPr>
          <w:rFonts w:asciiTheme="minorHAnsi" w:hAnsiTheme="minorHAnsi" w:cstheme="minorHAnsi"/>
          <w:bCs/>
          <w:color w:val="auto"/>
          <w:sz w:val="22"/>
          <w:szCs w:val="22"/>
        </w:rPr>
        <w:t>.2022r</w:t>
      </w:r>
      <w:r w:rsidRPr="00271463">
        <w:rPr>
          <w:rFonts w:asciiTheme="minorHAnsi" w:hAnsiTheme="minorHAnsi" w:cstheme="minorHAnsi"/>
          <w:bCs/>
          <w:color w:val="auto"/>
          <w:sz w:val="22"/>
          <w:szCs w:val="22"/>
        </w:rPr>
        <w:t>.,</w:t>
      </w:r>
      <w:r w:rsidRPr="002714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w związku z art. 34 ust. 3 ustawy z dnia 13 listopada 2003 r. o dochodach jednostek samorządu terytorialnego, nakazującym przekazania informacji Ministrowi Finansów o nowym numerze rachunku w ustawowym terminie. </w:t>
      </w:r>
      <w:r w:rsidRPr="009D72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Otwarcie pozostałych rachunków oraz wdrożenie systemu elektronicznej obsługi rachunków bankowych </w:t>
      </w:r>
      <w:r w:rsidR="0027146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w Gminie </w:t>
      </w:r>
      <w:r w:rsidR="00310797">
        <w:rPr>
          <w:rFonts w:asciiTheme="minorHAnsi" w:hAnsiTheme="minorHAnsi" w:cstheme="minorHAnsi"/>
          <w:color w:val="auto"/>
          <w:sz w:val="22"/>
          <w:szCs w:val="22"/>
        </w:rPr>
        <w:t xml:space="preserve">Miasto Łowicz i </w:t>
      </w:r>
      <w:r w:rsidR="0005024C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310797">
        <w:rPr>
          <w:rFonts w:asciiTheme="minorHAnsi" w:hAnsiTheme="minorHAnsi" w:cstheme="minorHAnsi"/>
          <w:color w:val="auto"/>
          <w:sz w:val="22"/>
          <w:szCs w:val="22"/>
        </w:rPr>
        <w:t>jednostk</w:t>
      </w:r>
      <w:r w:rsidR="0005024C">
        <w:rPr>
          <w:rFonts w:asciiTheme="minorHAnsi" w:hAnsiTheme="minorHAnsi" w:cstheme="minorHAnsi"/>
          <w:color w:val="auto"/>
          <w:sz w:val="22"/>
          <w:szCs w:val="22"/>
        </w:rPr>
        <w:t>ach</w:t>
      </w:r>
      <w:r w:rsidR="00310797">
        <w:rPr>
          <w:rFonts w:asciiTheme="minorHAnsi" w:hAnsiTheme="minorHAnsi" w:cstheme="minorHAnsi"/>
          <w:color w:val="auto"/>
          <w:sz w:val="22"/>
          <w:szCs w:val="22"/>
        </w:rPr>
        <w:t xml:space="preserve"> organizacyjnych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nastąpi </w:t>
      </w:r>
      <w:r w:rsidRPr="009D72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najpóźniej </w:t>
      </w:r>
      <w:r w:rsidR="00E746C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                        </w:t>
      </w:r>
      <w:r w:rsidRPr="009D727B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</w:t>
      </w:r>
      <w:r w:rsidR="00701B09" w:rsidRPr="00271463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271463" w:rsidRPr="00271463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Pr="0027146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DD3F38" w:rsidRPr="00271463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701B09" w:rsidRPr="00271463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DD3F38" w:rsidRPr="00271463">
        <w:rPr>
          <w:rFonts w:asciiTheme="minorHAnsi" w:hAnsiTheme="minorHAnsi" w:cstheme="minorHAnsi"/>
          <w:b/>
          <w:color w:val="auto"/>
          <w:sz w:val="22"/>
          <w:szCs w:val="22"/>
        </w:rPr>
        <w:t>.2022r</w:t>
      </w:r>
      <w:r w:rsidRPr="00ED4964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 Otwarte rachunki </w:t>
      </w:r>
      <w:r w:rsidR="00454DF7">
        <w:rPr>
          <w:rFonts w:asciiTheme="minorHAnsi" w:hAnsiTheme="minorHAnsi" w:cstheme="minorHAnsi"/>
          <w:color w:val="auto"/>
          <w:sz w:val="22"/>
          <w:szCs w:val="22"/>
        </w:rPr>
        <w:t xml:space="preserve">bankowe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będą aktywne w dniu </w:t>
      </w:r>
      <w:r w:rsidR="00DD3F38" w:rsidRPr="009D727B">
        <w:rPr>
          <w:rFonts w:asciiTheme="minorHAnsi" w:hAnsiTheme="minorHAnsi" w:cstheme="minorHAnsi"/>
          <w:color w:val="auto"/>
          <w:sz w:val="22"/>
          <w:szCs w:val="22"/>
        </w:rPr>
        <w:t>01.0</w:t>
      </w:r>
      <w:r w:rsidR="00701B09">
        <w:rPr>
          <w:rFonts w:asciiTheme="minorHAnsi" w:hAnsiTheme="minorHAnsi" w:cstheme="minorHAnsi"/>
          <w:color w:val="auto"/>
          <w:sz w:val="22"/>
          <w:szCs w:val="22"/>
        </w:rPr>
        <w:t>9.2022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 r</w:t>
      </w:r>
      <w:r w:rsidR="00701B09">
        <w:rPr>
          <w:rFonts w:asciiTheme="minorHAnsi" w:hAnsiTheme="minorHAnsi" w:cstheme="minorHAnsi"/>
          <w:color w:val="auto"/>
          <w:sz w:val="22"/>
          <w:szCs w:val="22"/>
        </w:rPr>
        <w:t>oku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54DF7"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Pierwsze wpłaty będzie można dokonać w dniu 31.08.2022 r. w celu przekazania środków </w:t>
      </w:r>
      <w:r w:rsidR="00454DF7" w:rsidRPr="00ED4964">
        <w:rPr>
          <w:rFonts w:asciiTheme="minorHAnsi" w:hAnsiTheme="minorHAnsi" w:cstheme="minorHAnsi"/>
          <w:color w:val="auto"/>
          <w:sz w:val="22"/>
          <w:szCs w:val="22"/>
        </w:rPr>
        <w:lastRenderedPageBreak/>
        <w:t>finansowych Miast</w:t>
      </w:r>
      <w:r w:rsidR="00BC6DB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54DF7"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 Łowicz</w:t>
      </w:r>
      <w:r w:rsidR="00BC6DBB">
        <w:rPr>
          <w:rFonts w:asciiTheme="minorHAnsi" w:hAnsiTheme="minorHAnsi" w:cstheme="minorHAnsi"/>
          <w:color w:val="auto"/>
          <w:sz w:val="22"/>
          <w:szCs w:val="22"/>
        </w:rPr>
        <w:t>a i jednostek organizacyjnych</w:t>
      </w:r>
      <w:r w:rsidR="00454DF7"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 w przypadku zmiany Wykonawcy obsługi bankowej. </w:t>
      </w:r>
    </w:p>
    <w:p w14:paraId="5CCA2067" w14:textId="776498E4" w:rsidR="002847B2" w:rsidRPr="00D76CA0" w:rsidRDefault="002847B2" w:rsidP="006D11F6">
      <w:pPr>
        <w:pStyle w:val="Default"/>
        <w:numPr>
          <w:ilvl w:val="0"/>
          <w:numId w:val="40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76CA0">
        <w:rPr>
          <w:rFonts w:asciiTheme="minorHAnsi" w:hAnsiTheme="minorHAnsi" w:cstheme="minorHAnsi"/>
          <w:color w:val="auto"/>
          <w:sz w:val="22"/>
          <w:szCs w:val="22"/>
        </w:rPr>
        <w:t xml:space="preserve">Bank winien zapewnić obsługę Zamawiającego w zakresie przyjmowania od mieszkańców wpłat gotówkowych dokonywanych na rzecz posiadacza rachunku z tytułu podatków, opłat </w:t>
      </w:r>
      <w:r w:rsidR="00B6032D" w:rsidRPr="00D76CA0">
        <w:rPr>
          <w:rFonts w:asciiTheme="minorHAnsi" w:hAnsiTheme="minorHAnsi" w:cstheme="minorHAnsi"/>
          <w:color w:val="auto"/>
          <w:sz w:val="22"/>
          <w:szCs w:val="22"/>
        </w:rPr>
        <w:t xml:space="preserve">(woda i kanalizacja, odpady komunalne itd.) </w:t>
      </w:r>
      <w:r w:rsidRPr="00D76CA0">
        <w:rPr>
          <w:rFonts w:asciiTheme="minorHAnsi" w:hAnsiTheme="minorHAnsi" w:cstheme="minorHAnsi"/>
          <w:color w:val="auto"/>
          <w:sz w:val="22"/>
          <w:szCs w:val="22"/>
        </w:rPr>
        <w:t>oraz wpłat czynszu</w:t>
      </w:r>
      <w:r w:rsidR="00B6032D" w:rsidRPr="00D76CA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76CA0">
        <w:rPr>
          <w:rFonts w:asciiTheme="minorHAnsi" w:hAnsiTheme="minorHAnsi" w:cstheme="minorHAnsi"/>
          <w:color w:val="auto"/>
          <w:sz w:val="22"/>
          <w:szCs w:val="22"/>
        </w:rPr>
        <w:t xml:space="preserve"> a także dokonywanie wypłat gotówkowych z rachunku bankowego na rzecz posiadacza rachunku </w:t>
      </w:r>
      <w:r w:rsidRPr="00D76CA0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co najmniej jednym punkcie w miejscowości </w:t>
      </w:r>
      <w:r w:rsidR="00B6032D" w:rsidRPr="00D76CA0">
        <w:rPr>
          <w:rFonts w:asciiTheme="minorHAnsi" w:hAnsiTheme="minorHAnsi" w:cstheme="minorHAnsi"/>
          <w:b/>
          <w:color w:val="auto"/>
          <w:sz w:val="22"/>
          <w:szCs w:val="22"/>
        </w:rPr>
        <w:t>Łowicz</w:t>
      </w:r>
      <w:r w:rsidRPr="00D76CA0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D76C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49F791" w14:textId="77777777" w:rsidR="002847B2" w:rsidRPr="00ED4964" w:rsidRDefault="002847B2" w:rsidP="006D11F6">
      <w:pPr>
        <w:pStyle w:val="Default"/>
        <w:numPr>
          <w:ilvl w:val="0"/>
          <w:numId w:val="40"/>
        </w:numPr>
        <w:tabs>
          <w:tab w:val="left" w:pos="1134"/>
        </w:tabs>
        <w:spacing w:after="47" w:line="276" w:lineRule="auto"/>
        <w:jc w:val="both"/>
        <w:rPr>
          <w:rFonts w:asciiTheme="minorHAnsi" w:eastAsiaTheme="minorHAnsi" w:hAnsiTheme="minorHAnsi" w:cstheme="minorHAnsi"/>
          <w:strike/>
          <w:sz w:val="22"/>
          <w:szCs w:val="22"/>
        </w:rPr>
      </w:pPr>
      <w:r w:rsidRPr="00ED4964">
        <w:rPr>
          <w:rFonts w:asciiTheme="minorHAnsi" w:hAnsiTheme="minorHAnsi" w:cstheme="minorHAnsi"/>
          <w:color w:val="auto"/>
          <w:sz w:val="22"/>
          <w:szCs w:val="22"/>
        </w:rPr>
        <w:t>Bank winien zapewnić obsługę wypłat gotówkowych z rachunk</w:t>
      </w:r>
      <w:r w:rsidR="00914636" w:rsidRPr="00ED4964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 bankow</w:t>
      </w:r>
      <w:r w:rsidR="00914636" w:rsidRPr="00ED4964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 na podstawie czeków lub innych dokumentów dostarczonych przez Zamawiającego lub </w:t>
      </w:r>
      <w:r w:rsidR="00B6032D"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jego </w:t>
      </w:r>
      <w:r w:rsidRPr="00ED4964">
        <w:rPr>
          <w:rFonts w:asciiTheme="minorHAnsi" w:hAnsiTheme="minorHAnsi" w:cstheme="minorHAnsi"/>
          <w:color w:val="auto"/>
          <w:sz w:val="22"/>
          <w:szCs w:val="22"/>
        </w:rPr>
        <w:t>jednostk</w:t>
      </w:r>
      <w:r w:rsidR="00B6032D" w:rsidRPr="00ED496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032D" w:rsidRPr="00ED4964">
        <w:rPr>
          <w:rFonts w:asciiTheme="minorHAnsi" w:hAnsiTheme="minorHAnsi" w:cstheme="minorHAnsi"/>
          <w:color w:val="auto"/>
          <w:sz w:val="22"/>
          <w:szCs w:val="22"/>
        </w:rPr>
        <w:t>organizacyjne</w:t>
      </w:r>
      <w:r w:rsidR="00ED4964" w:rsidRPr="00ED496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6032D" w:rsidRPr="00ED49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DAB61F3" w14:textId="0DB34E2F" w:rsidR="00304ED4" w:rsidRPr="00ED4964" w:rsidRDefault="00304ED4" w:rsidP="006D11F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47"/>
        <w:jc w:val="both"/>
        <w:rPr>
          <w:rFonts w:asciiTheme="minorHAnsi" w:eastAsiaTheme="minorHAnsi" w:hAnsiTheme="minorHAnsi" w:cstheme="minorHAnsi"/>
          <w:color w:val="000000"/>
        </w:rPr>
      </w:pPr>
      <w:r w:rsidRPr="00ED4964">
        <w:rPr>
          <w:rFonts w:asciiTheme="minorHAnsi" w:eastAsiaTheme="minorHAnsi" w:hAnsiTheme="minorHAnsi" w:cstheme="minorHAnsi"/>
          <w:color w:val="000000"/>
        </w:rPr>
        <w:t>Wykonawca zapewni wydawanie opinii bankowych o prowadzonym rachunku oraz innych opinii i zaświadczeń niezwłocznie tj. do 3 dni roboczych od złożenia wniosku o wydanie opinii przez Zamawiającego lub Jednostki</w:t>
      </w:r>
      <w:r w:rsidR="00AE37D0">
        <w:rPr>
          <w:rFonts w:asciiTheme="minorHAnsi" w:eastAsiaTheme="minorHAnsi" w:hAnsiTheme="minorHAnsi" w:cstheme="minorHAnsi"/>
          <w:color w:val="000000"/>
        </w:rPr>
        <w:t>.</w:t>
      </w:r>
      <w:r w:rsidRPr="00ED4964">
        <w:rPr>
          <w:rFonts w:asciiTheme="minorHAnsi" w:eastAsiaTheme="minorHAnsi" w:hAnsiTheme="minorHAnsi" w:cstheme="minorHAnsi"/>
          <w:color w:val="000000"/>
        </w:rPr>
        <w:t xml:space="preserve"> </w:t>
      </w:r>
    </w:p>
    <w:p w14:paraId="52D96CCF" w14:textId="77777777" w:rsidR="00304ED4" w:rsidRPr="00ED4964" w:rsidRDefault="00304ED4" w:rsidP="006D11F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47"/>
        <w:jc w:val="both"/>
        <w:rPr>
          <w:rFonts w:asciiTheme="minorHAnsi" w:eastAsiaTheme="minorHAnsi" w:hAnsiTheme="minorHAnsi" w:cstheme="minorHAnsi"/>
          <w:color w:val="000000"/>
        </w:rPr>
      </w:pPr>
      <w:r w:rsidRPr="00ED4964">
        <w:rPr>
          <w:rFonts w:asciiTheme="minorHAnsi" w:eastAsiaTheme="minorHAnsi" w:hAnsiTheme="minorHAnsi" w:cstheme="minorHAnsi"/>
          <w:color w:val="000000"/>
        </w:rPr>
        <w:t xml:space="preserve">Wykonawca udzieli gwarancji bankowych. Zamawiający wyraża zgodę na ocenę zdolności kredytowej. </w:t>
      </w:r>
    </w:p>
    <w:p w14:paraId="7A30309D" w14:textId="77777777" w:rsidR="00304ED4" w:rsidRPr="00ED4964" w:rsidRDefault="00304ED4" w:rsidP="006D11F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47"/>
        <w:jc w:val="both"/>
        <w:rPr>
          <w:rFonts w:asciiTheme="minorHAnsi" w:eastAsiaTheme="minorHAnsi" w:hAnsiTheme="minorHAnsi" w:cstheme="minorHAnsi"/>
          <w:color w:val="000000"/>
        </w:rPr>
      </w:pPr>
      <w:r w:rsidRPr="00ED4964">
        <w:rPr>
          <w:rFonts w:asciiTheme="minorHAnsi" w:eastAsiaTheme="minorHAnsi" w:hAnsiTheme="minorHAnsi" w:cstheme="minorHAnsi"/>
          <w:color w:val="000000"/>
        </w:rPr>
        <w:t xml:space="preserve">Pośrednictwo banku, jeśli jest wymagane, w przypadku dochodzenia roszczeń z gwarancji bankowych, ubezpieczeniowych i innych określonych w przepisach ustawy Prawo zamówień publicznych. </w:t>
      </w:r>
    </w:p>
    <w:p w14:paraId="25C5FB10" w14:textId="4683820B" w:rsidR="002847B2" w:rsidRPr="009D727B" w:rsidRDefault="002847B2" w:rsidP="006D11F6">
      <w:pPr>
        <w:pStyle w:val="Defaul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Czas obowiązywania umowy: </w:t>
      </w:r>
      <w:r w:rsidRPr="009146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 dnia podpisania umowy do dnia </w:t>
      </w:r>
      <w:r w:rsidR="00DD3F38" w:rsidRPr="00FE1311">
        <w:rPr>
          <w:rFonts w:asciiTheme="minorHAnsi" w:hAnsiTheme="minorHAnsi" w:cstheme="minorHAnsi"/>
          <w:b/>
          <w:bCs/>
          <w:color w:val="auto"/>
          <w:sz w:val="22"/>
          <w:szCs w:val="22"/>
        </w:rPr>
        <w:t>31.0</w:t>
      </w:r>
      <w:r w:rsidR="00914636" w:rsidRPr="00FE1311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DD3F38" w:rsidRPr="00FE1311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</w:t>
      </w:r>
      <w:r w:rsidR="00121259" w:rsidRPr="00FE1311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FE13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  <w:r w:rsidRPr="00FE13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73D4A63" w14:textId="77777777" w:rsidR="00983CB8" w:rsidRPr="00983CB8" w:rsidRDefault="00983CB8" w:rsidP="006D11F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 w:rsidRPr="00983CB8">
        <w:rPr>
          <w:rFonts w:asciiTheme="minorHAnsi" w:eastAsiaTheme="minorHAnsi" w:hAnsiTheme="minorHAnsi" w:cstheme="minorHAnsi"/>
          <w:color w:val="000000"/>
        </w:rPr>
        <w:t xml:space="preserve">Zapewnienie doradcy bankowego oraz doradcy technicznego dedykowanego, który będzie współpracował z Zamawiającym i Jednostkami w zakresie bankowej obsługi, bieżących kontaktów operacyjnych, realizacji zastrzeżeń, usuwania niezgodności itp. Kontakt z doradcą bankowym będzie odbywał się w sposób osobisty, telefonicznie lub e-mailowo. </w:t>
      </w:r>
    </w:p>
    <w:p w14:paraId="455B8CEF" w14:textId="77777777" w:rsidR="002847B2" w:rsidRPr="009D727B" w:rsidRDefault="002847B2" w:rsidP="006D11F6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Wszelkie zmiany umowy wymagają formy pisemnej pod rygorem nieważności. </w:t>
      </w:r>
    </w:p>
    <w:p w14:paraId="643A85E9" w14:textId="77777777" w:rsidR="002847B2" w:rsidRPr="009D727B" w:rsidRDefault="002847B2" w:rsidP="006D11F6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Sądem właściwym do rozpatrywania sporów wynikłych z umowy jest sąd właściwy dla siedziby Zamawiającego. </w:t>
      </w:r>
    </w:p>
    <w:p w14:paraId="34303AB9" w14:textId="77777777" w:rsidR="002847B2" w:rsidRPr="004F4F43" w:rsidRDefault="002847B2" w:rsidP="006D11F6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</w:rPr>
      </w:pPr>
      <w:r w:rsidRPr="004F4F43">
        <w:rPr>
          <w:rFonts w:asciiTheme="minorHAnsi" w:hAnsiTheme="minorHAnsi" w:cstheme="minorHAnsi"/>
          <w:color w:val="auto"/>
          <w:sz w:val="22"/>
          <w:szCs w:val="22"/>
        </w:rPr>
        <w:t xml:space="preserve">Przedstawicielami Zamawiającego w trakcie realizacji usługi będą: </w:t>
      </w:r>
      <w:r w:rsidR="00C555A6" w:rsidRPr="004F4F43">
        <w:rPr>
          <w:rFonts w:asciiTheme="minorHAnsi" w:hAnsiTheme="minorHAnsi" w:cstheme="minorHAnsi"/>
          <w:color w:val="auto"/>
          <w:sz w:val="22"/>
          <w:szCs w:val="22"/>
        </w:rPr>
        <w:t xml:space="preserve">Skarbnik </w:t>
      </w:r>
      <w:r w:rsidR="004F4F43">
        <w:rPr>
          <w:rFonts w:asciiTheme="minorHAnsi" w:hAnsiTheme="minorHAnsi" w:cstheme="minorHAnsi"/>
          <w:color w:val="auto"/>
          <w:sz w:val="22"/>
          <w:szCs w:val="22"/>
        </w:rPr>
        <w:t>Miast</w:t>
      </w:r>
      <w:r w:rsidR="0059324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F4F43">
        <w:rPr>
          <w:rFonts w:asciiTheme="minorHAnsi" w:hAnsiTheme="minorHAnsi" w:cstheme="minorHAnsi"/>
          <w:color w:val="auto"/>
          <w:sz w:val="22"/>
          <w:szCs w:val="22"/>
        </w:rPr>
        <w:t xml:space="preserve"> Łowicz</w:t>
      </w:r>
      <w:r w:rsidR="0059324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F4F43">
        <w:rPr>
          <w:rFonts w:asciiTheme="minorHAnsi" w:hAnsiTheme="minorHAnsi" w:cstheme="minorHAnsi"/>
          <w:color w:val="auto"/>
          <w:sz w:val="22"/>
          <w:szCs w:val="22"/>
        </w:rPr>
        <w:t>, Główny Księgowy Urzędu oraz Kierownik Referatu Budżetu.</w:t>
      </w:r>
    </w:p>
    <w:p w14:paraId="3949A772" w14:textId="77777777" w:rsidR="000118CD" w:rsidRPr="009D727B" w:rsidRDefault="000118CD" w:rsidP="000118CD">
      <w:pPr>
        <w:pStyle w:val="Tekstpodstawowy"/>
        <w:widowControl/>
        <w:autoSpaceDE/>
        <w:autoSpaceDN/>
        <w:adjustRightInd/>
        <w:spacing w:line="276" w:lineRule="auto"/>
        <w:ind w:left="720" w:firstLine="0"/>
        <w:rPr>
          <w:rFonts w:asciiTheme="minorHAnsi" w:hAnsiTheme="minorHAnsi" w:cstheme="minorHAnsi"/>
        </w:rPr>
      </w:pPr>
    </w:p>
    <w:p w14:paraId="59A98AE4" w14:textId="77777777" w:rsidR="00112E49" w:rsidRPr="00775910" w:rsidRDefault="00112E49" w:rsidP="00112E49">
      <w:pPr>
        <w:pStyle w:val="Default"/>
        <w:tabs>
          <w:tab w:val="left" w:pos="1134"/>
        </w:tabs>
        <w:spacing w:line="276" w:lineRule="auto"/>
        <w:ind w:left="424" w:hanging="4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5910">
        <w:rPr>
          <w:rFonts w:asciiTheme="minorHAnsi" w:hAnsiTheme="minorHAnsi" w:cstheme="minorHAnsi"/>
          <w:color w:val="auto"/>
          <w:sz w:val="22"/>
          <w:szCs w:val="22"/>
        </w:rPr>
        <w:t>B. P</w:t>
      </w:r>
      <w:r w:rsidR="00884041" w:rsidRPr="00775910">
        <w:rPr>
          <w:rFonts w:asciiTheme="minorHAnsi" w:hAnsiTheme="minorHAnsi" w:cstheme="minorHAnsi"/>
          <w:color w:val="auto"/>
          <w:sz w:val="22"/>
          <w:szCs w:val="22"/>
        </w:rPr>
        <w:t>rzedmiot zamówienia</w:t>
      </w:r>
      <w:r w:rsidRPr="00775910">
        <w:rPr>
          <w:rFonts w:asciiTheme="minorHAnsi" w:hAnsiTheme="minorHAnsi" w:cstheme="minorHAnsi"/>
          <w:color w:val="auto"/>
          <w:sz w:val="22"/>
          <w:szCs w:val="22"/>
        </w:rPr>
        <w:t xml:space="preserve"> :  </w:t>
      </w:r>
    </w:p>
    <w:p w14:paraId="58423BCC" w14:textId="77777777" w:rsidR="00112E49" w:rsidRDefault="00112E49" w:rsidP="00112E49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>Zamówieniem niniejszym objęte są następujące podmioty</w:t>
      </w:r>
      <w:r w:rsidR="00884041">
        <w:rPr>
          <w:rFonts w:asciiTheme="minorHAnsi" w:hAnsiTheme="minorHAnsi" w:cstheme="minorHAnsi"/>
          <w:color w:val="auto"/>
          <w:sz w:val="22"/>
          <w:szCs w:val="22"/>
        </w:rPr>
        <w:t xml:space="preserve"> Gminy Miasto Łowicz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FFCDB52" w14:textId="77777777" w:rsidR="00884041" w:rsidRPr="00ED5CA7" w:rsidRDefault="00884041">
      <w:pPr>
        <w:pStyle w:val="Akapitzlist"/>
        <w:numPr>
          <w:ilvl w:val="0"/>
          <w:numId w:val="26"/>
        </w:numPr>
        <w:jc w:val="both"/>
        <w:rPr>
          <w:b/>
          <w:bCs/>
          <w:strike/>
        </w:rPr>
      </w:pPr>
      <w:r>
        <w:rPr>
          <w:b/>
          <w:bCs/>
        </w:rPr>
        <w:t>Gmina Miasto Łowicz</w:t>
      </w:r>
      <w:r w:rsidR="004071F8">
        <w:rPr>
          <w:b/>
          <w:bCs/>
        </w:rPr>
        <w:t xml:space="preserve"> </w:t>
      </w:r>
    </w:p>
    <w:p w14:paraId="2276CD4E" w14:textId="77777777" w:rsidR="00884041" w:rsidRDefault="00884041">
      <w:pPr>
        <w:pStyle w:val="Akapitzlist"/>
        <w:numPr>
          <w:ilvl w:val="0"/>
          <w:numId w:val="26"/>
        </w:numPr>
        <w:jc w:val="both"/>
        <w:rPr>
          <w:b/>
          <w:bCs/>
        </w:rPr>
      </w:pPr>
      <w:r>
        <w:t xml:space="preserve">Jednostki organizacyjne objęte przedmiotem </w:t>
      </w:r>
      <w:r w:rsidR="00ED5CA7">
        <w:t>Z</w:t>
      </w:r>
      <w:r>
        <w:t>amówienia:</w:t>
      </w:r>
    </w:p>
    <w:p w14:paraId="42AEEE32" w14:textId="77777777" w:rsidR="00884041" w:rsidRPr="00FC4CA2" w:rsidRDefault="00884041">
      <w:pPr>
        <w:pStyle w:val="Akapitzlist"/>
        <w:numPr>
          <w:ilvl w:val="0"/>
          <w:numId w:val="28"/>
        </w:numPr>
        <w:rPr>
          <w:i/>
        </w:rPr>
      </w:pPr>
      <w:r w:rsidRPr="00FC4CA2">
        <w:rPr>
          <w:i/>
        </w:rPr>
        <w:t>jednostki budżetowe</w:t>
      </w:r>
      <w:r w:rsidR="00ED5CA7" w:rsidRPr="00FC4CA2">
        <w:rPr>
          <w:i/>
        </w:rPr>
        <w:t xml:space="preserve"> (organizacyjne)</w:t>
      </w:r>
      <w:r w:rsidRPr="00FC4CA2">
        <w:rPr>
          <w:i/>
        </w:rPr>
        <w:t>:</w:t>
      </w:r>
    </w:p>
    <w:p w14:paraId="4BF4CB3B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>Urząd Miejski w  Łowiczu</w:t>
      </w:r>
      <w:r w:rsidR="00ED5CA7" w:rsidRPr="00ED5CA7">
        <w:rPr>
          <w:rFonts w:asciiTheme="minorHAnsi" w:hAnsiTheme="minorHAnsi" w:cstheme="minorHAnsi"/>
          <w:sz w:val="22"/>
          <w:szCs w:val="22"/>
        </w:rPr>
        <w:t>,</w:t>
      </w:r>
    </w:p>
    <w:p w14:paraId="092572D3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Zakład Gospodarki Mieszkaniowej w  Łowiczu, </w:t>
      </w:r>
    </w:p>
    <w:p w14:paraId="7CB2BAB3" w14:textId="0537E72A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>Miejski Zakład Komunikacj</w:t>
      </w:r>
      <w:r w:rsidR="00775910">
        <w:rPr>
          <w:rFonts w:asciiTheme="minorHAnsi" w:hAnsiTheme="minorHAnsi" w:cstheme="minorHAnsi"/>
          <w:sz w:val="22"/>
          <w:szCs w:val="22"/>
        </w:rPr>
        <w:t>i</w:t>
      </w:r>
      <w:r w:rsidRPr="00ED5CA7">
        <w:rPr>
          <w:rFonts w:asciiTheme="minorHAnsi" w:hAnsiTheme="minorHAnsi" w:cstheme="minorHAnsi"/>
          <w:sz w:val="22"/>
          <w:szCs w:val="22"/>
        </w:rPr>
        <w:t xml:space="preserve"> w Łowiczu, </w:t>
      </w:r>
    </w:p>
    <w:p w14:paraId="6FB1721D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Miejski Ośrodek Pomocy Społecznej w Łowiczu, </w:t>
      </w:r>
    </w:p>
    <w:p w14:paraId="0573C3F1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>Środowiskowy Dom Samopomocy</w:t>
      </w:r>
      <w:r w:rsidR="00ED5CA7">
        <w:rPr>
          <w:rFonts w:asciiTheme="minorHAnsi" w:hAnsiTheme="minorHAnsi" w:cstheme="minorHAnsi"/>
          <w:sz w:val="22"/>
          <w:szCs w:val="22"/>
        </w:rPr>
        <w:t>,</w:t>
      </w:r>
    </w:p>
    <w:p w14:paraId="45309C56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Ośrodek Sportu i Rekreacji w Łowiczu, </w:t>
      </w:r>
    </w:p>
    <w:p w14:paraId="74EA7A63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Zakład Ekonomiczno-Administracyjny  w Łowiczu, </w:t>
      </w:r>
    </w:p>
    <w:p w14:paraId="62661E6D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Szkoła Podstawowa nr 1 im. Tadeusza Kościuszki w Łowiczu, </w:t>
      </w:r>
    </w:p>
    <w:p w14:paraId="02AA1C2F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Szkoła Podstawowa nr 2 im. Adama Mickiewicza w Łowiczu, </w:t>
      </w:r>
    </w:p>
    <w:p w14:paraId="5307EFB8" w14:textId="77777777" w:rsidR="00884041" w:rsidRPr="00ED5CA7" w:rsidRDefault="00ED5CA7">
      <w:pPr>
        <w:numPr>
          <w:ilvl w:val="0"/>
          <w:numId w:val="27"/>
        </w:numPr>
        <w:spacing w:line="276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Szkoła Podstawowa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D5CA7">
        <w:rPr>
          <w:rFonts w:asciiTheme="minorHAnsi" w:hAnsiTheme="minorHAnsi" w:cstheme="minorHAnsi"/>
          <w:sz w:val="22"/>
          <w:szCs w:val="22"/>
        </w:rPr>
        <w:t xml:space="preserve"> im. </w:t>
      </w:r>
      <w:r w:rsidR="00964DE0">
        <w:rPr>
          <w:rFonts w:asciiTheme="minorHAnsi" w:hAnsiTheme="minorHAnsi" w:cstheme="minorHAnsi"/>
          <w:sz w:val="22"/>
          <w:szCs w:val="22"/>
        </w:rPr>
        <w:t>Kard. Karola Wojtyły-Papieża Polaka</w:t>
      </w:r>
      <w:r w:rsidR="00884041" w:rsidRPr="00ED5CA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844BF8" w14:textId="77777777" w:rsidR="00884041" w:rsidRPr="00964DE0" w:rsidRDefault="00884041">
      <w:pPr>
        <w:numPr>
          <w:ilvl w:val="0"/>
          <w:numId w:val="27"/>
        </w:numPr>
        <w:spacing w:line="276" w:lineRule="auto"/>
        <w:ind w:left="1404"/>
        <w:rPr>
          <w:rFonts w:asciiTheme="minorHAnsi" w:hAnsiTheme="minorHAnsi" w:cstheme="minorHAnsi"/>
          <w:sz w:val="22"/>
          <w:szCs w:val="22"/>
        </w:rPr>
      </w:pPr>
      <w:r w:rsidRPr="00964DE0">
        <w:rPr>
          <w:rFonts w:asciiTheme="minorHAnsi" w:hAnsiTheme="minorHAnsi" w:cstheme="minorHAnsi"/>
          <w:sz w:val="22"/>
          <w:szCs w:val="22"/>
        </w:rPr>
        <w:t xml:space="preserve">Szkoła Podstawowa nr 4 im. Marii Konopnickiej w Łowiczu, </w:t>
      </w:r>
    </w:p>
    <w:p w14:paraId="5863700A" w14:textId="77777777" w:rsidR="00884041" w:rsidRPr="00ED5CA7" w:rsidRDefault="00964DE0">
      <w:pPr>
        <w:numPr>
          <w:ilvl w:val="0"/>
          <w:numId w:val="27"/>
        </w:numPr>
        <w:spacing w:line="276" w:lineRule="auto"/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Szkoła Podstawowa nr 7 im. Jana Pawła II z </w:t>
      </w:r>
      <w:r w:rsidR="00884041" w:rsidRPr="00ED5CA7">
        <w:rPr>
          <w:rFonts w:asciiTheme="minorHAnsi" w:hAnsiTheme="minorHAnsi" w:cstheme="minorHAnsi"/>
          <w:sz w:val="22"/>
          <w:szCs w:val="22"/>
        </w:rPr>
        <w:t xml:space="preserve"> Oddziałami Integracyjnymi w Łowiczu, </w:t>
      </w:r>
    </w:p>
    <w:p w14:paraId="79CE0EB7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12" w:hanging="357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lastRenderedPageBreak/>
        <w:t xml:space="preserve">Przedszkole nr 1 </w:t>
      </w:r>
      <w:r w:rsidR="00354743">
        <w:rPr>
          <w:rFonts w:asciiTheme="minorHAnsi" w:hAnsiTheme="minorHAnsi" w:cstheme="minorHAnsi"/>
          <w:sz w:val="22"/>
          <w:szCs w:val="22"/>
        </w:rPr>
        <w:t xml:space="preserve">„Stokrotka” </w:t>
      </w:r>
      <w:r w:rsidRPr="00ED5CA7">
        <w:rPr>
          <w:rFonts w:asciiTheme="minorHAnsi" w:hAnsiTheme="minorHAnsi" w:cstheme="minorHAnsi"/>
          <w:sz w:val="22"/>
          <w:szCs w:val="22"/>
        </w:rPr>
        <w:t xml:space="preserve">w Łowiczu, </w:t>
      </w:r>
    </w:p>
    <w:p w14:paraId="71176F93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12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Przedszkole nr 2 </w:t>
      </w:r>
      <w:r w:rsidR="00354743">
        <w:rPr>
          <w:rFonts w:asciiTheme="minorHAnsi" w:hAnsiTheme="minorHAnsi" w:cstheme="minorHAnsi"/>
          <w:sz w:val="22"/>
          <w:szCs w:val="22"/>
        </w:rPr>
        <w:t xml:space="preserve">„Pod Tęczą” </w:t>
      </w:r>
      <w:r w:rsidRPr="00ED5CA7">
        <w:rPr>
          <w:rFonts w:asciiTheme="minorHAnsi" w:hAnsiTheme="minorHAnsi" w:cstheme="minorHAnsi"/>
          <w:sz w:val="22"/>
          <w:szCs w:val="22"/>
        </w:rPr>
        <w:t xml:space="preserve">w Łowiczu, </w:t>
      </w:r>
    </w:p>
    <w:p w14:paraId="2B20463A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12" w:hanging="357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Przedszkole nr 3 </w:t>
      </w:r>
      <w:r w:rsidR="00354743">
        <w:rPr>
          <w:rFonts w:asciiTheme="minorHAnsi" w:hAnsiTheme="minorHAnsi" w:cstheme="minorHAnsi"/>
          <w:sz w:val="22"/>
          <w:szCs w:val="22"/>
        </w:rPr>
        <w:t xml:space="preserve">„Pszczółka Maja” </w:t>
      </w:r>
      <w:r w:rsidRPr="00ED5CA7">
        <w:rPr>
          <w:rFonts w:asciiTheme="minorHAnsi" w:hAnsiTheme="minorHAnsi" w:cstheme="minorHAnsi"/>
          <w:sz w:val="22"/>
          <w:szCs w:val="22"/>
        </w:rPr>
        <w:t xml:space="preserve">w Łowiczu, </w:t>
      </w:r>
    </w:p>
    <w:p w14:paraId="1032E13C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Przedszkole nr 4 </w:t>
      </w:r>
      <w:r w:rsidR="00354743">
        <w:rPr>
          <w:rFonts w:asciiTheme="minorHAnsi" w:hAnsiTheme="minorHAnsi" w:cstheme="minorHAnsi"/>
          <w:sz w:val="22"/>
          <w:szCs w:val="22"/>
        </w:rPr>
        <w:t xml:space="preserve">„Słoneczko” </w:t>
      </w:r>
      <w:r w:rsidRPr="00ED5CA7">
        <w:rPr>
          <w:rFonts w:asciiTheme="minorHAnsi" w:hAnsiTheme="minorHAnsi" w:cstheme="minorHAnsi"/>
          <w:sz w:val="22"/>
          <w:szCs w:val="22"/>
        </w:rPr>
        <w:t xml:space="preserve">w Łowiczu, </w:t>
      </w:r>
    </w:p>
    <w:p w14:paraId="0AF77D30" w14:textId="77777777" w:rsidR="00884041" w:rsidRPr="00964DE0" w:rsidRDefault="00884041">
      <w:pPr>
        <w:numPr>
          <w:ilvl w:val="0"/>
          <w:numId w:val="27"/>
        </w:numPr>
        <w:spacing w:line="276" w:lineRule="auto"/>
        <w:ind w:left="141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Przedszkole nr 5 </w:t>
      </w:r>
      <w:r w:rsidR="00354743">
        <w:rPr>
          <w:rFonts w:asciiTheme="minorHAnsi" w:hAnsiTheme="minorHAnsi" w:cstheme="minorHAnsi"/>
          <w:sz w:val="22"/>
          <w:szCs w:val="22"/>
        </w:rPr>
        <w:t xml:space="preserve">z Oddziałami Integracyjnymi „Jaś i Małgosia” </w:t>
      </w:r>
      <w:r w:rsidRPr="00ED5CA7">
        <w:rPr>
          <w:rFonts w:asciiTheme="minorHAnsi" w:hAnsiTheme="minorHAnsi" w:cstheme="minorHAnsi"/>
          <w:sz w:val="22"/>
          <w:szCs w:val="22"/>
        </w:rPr>
        <w:t xml:space="preserve">w Łowiczu, </w:t>
      </w:r>
    </w:p>
    <w:p w14:paraId="538A4B5D" w14:textId="4CABF905" w:rsidR="00964DE0" w:rsidRPr="00964DE0" w:rsidRDefault="00000000">
      <w:pPr>
        <w:numPr>
          <w:ilvl w:val="0"/>
          <w:numId w:val="27"/>
        </w:numPr>
        <w:spacing w:line="276" w:lineRule="auto"/>
        <w:ind w:left="141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8" w:history="1">
        <w:r w:rsidR="00964DE0" w:rsidRPr="00964DE0">
          <w:rPr>
            <w:rFonts w:asciiTheme="minorHAnsi" w:hAnsiTheme="minorHAnsi" w:cstheme="minorHAnsi"/>
            <w:sz w:val="22"/>
            <w:szCs w:val="22"/>
          </w:rPr>
          <w:t>Przedszkole Integracyjne nr 6 „Pod Świerkami” w Łowiczu</w:t>
        </w:r>
      </w:hyperlink>
      <w:r w:rsidR="00775910">
        <w:rPr>
          <w:rFonts w:asciiTheme="minorHAnsi" w:hAnsiTheme="minorHAnsi" w:cstheme="minorHAnsi"/>
          <w:sz w:val="22"/>
          <w:szCs w:val="22"/>
        </w:rPr>
        <w:t>,</w:t>
      </w:r>
    </w:p>
    <w:p w14:paraId="7B7A2013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16"/>
        <w:rPr>
          <w:rFonts w:asciiTheme="minorHAnsi" w:hAnsiTheme="minorHAnsi" w:cstheme="minorHAnsi"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Przedszkole nr 7 </w:t>
      </w:r>
      <w:r w:rsidR="00354743">
        <w:rPr>
          <w:rFonts w:asciiTheme="minorHAnsi" w:hAnsiTheme="minorHAnsi" w:cstheme="minorHAnsi"/>
          <w:sz w:val="22"/>
          <w:szCs w:val="22"/>
        </w:rPr>
        <w:t xml:space="preserve">„Wiosenka” </w:t>
      </w:r>
      <w:r w:rsidRPr="00ED5CA7">
        <w:rPr>
          <w:rFonts w:asciiTheme="minorHAnsi" w:hAnsiTheme="minorHAnsi" w:cstheme="minorHAnsi"/>
          <w:sz w:val="22"/>
          <w:szCs w:val="22"/>
        </w:rPr>
        <w:t xml:space="preserve">w Łowiczu, </w:t>
      </w:r>
    </w:p>
    <w:p w14:paraId="172D6B52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1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Żłobek Miejski w Łowiczu, </w:t>
      </w:r>
    </w:p>
    <w:p w14:paraId="447AEA5A" w14:textId="77777777" w:rsidR="00884041" w:rsidRPr="00ED5CA7" w:rsidRDefault="00884041">
      <w:pPr>
        <w:numPr>
          <w:ilvl w:val="0"/>
          <w:numId w:val="27"/>
        </w:numPr>
        <w:spacing w:line="276" w:lineRule="auto"/>
        <w:ind w:left="1416"/>
        <w:rPr>
          <w:rFonts w:asciiTheme="minorHAnsi" w:hAnsiTheme="minorHAnsi" w:cstheme="minorHAnsi"/>
          <w:b/>
          <w:bCs/>
          <w:sz w:val="22"/>
          <w:szCs w:val="22"/>
        </w:rPr>
      </w:pPr>
      <w:r w:rsidRPr="00ED5CA7">
        <w:rPr>
          <w:rFonts w:asciiTheme="minorHAnsi" w:hAnsiTheme="minorHAnsi" w:cstheme="minorHAnsi"/>
          <w:sz w:val="22"/>
          <w:szCs w:val="22"/>
        </w:rPr>
        <w:t xml:space="preserve">Samorządowa Szkoła Muzyczna I Stopnia  w Łowiczu, </w:t>
      </w:r>
    </w:p>
    <w:p w14:paraId="3A7D5610" w14:textId="5F51A444" w:rsidR="00ED5CA7" w:rsidRDefault="00ED5CA7">
      <w:pPr>
        <w:pStyle w:val="Akapitzlist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6577EA">
        <w:rPr>
          <w:rFonts w:asciiTheme="minorHAnsi" w:hAnsiTheme="minorHAnsi" w:cstheme="minorHAnsi"/>
          <w:i/>
        </w:rPr>
        <w:t>zakład budżetowy</w:t>
      </w:r>
      <w:r w:rsidR="006577EA">
        <w:rPr>
          <w:rFonts w:asciiTheme="minorHAnsi" w:hAnsiTheme="minorHAnsi" w:cstheme="minorHAnsi"/>
          <w:i/>
        </w:rPr>
        <w:t xml:space="preserve"> - </w:t>
      </w:r>
      <w:r w:rsidRPr="006577EA">
        <w:rPr>
          <w:rFonts w:asciiTheme="minorHAnsi" w:hAnsiTheme="minorHAnsi" w:cstheme="minorHAnsi"/>
          <w:i/>
        </w:rPr>
        <w:t xml:space="preserve"> </w:t>
      </w:r>
      <w:r w:rsidRPr="006577EA">
        <w:rPr>
          <w:rFonts w:asciiTheme="minorHAnsi" w:hAnsiTheme="minorHAnsi" w:cstheme="minorHAnsi"/>
        </w:rPr>
        <w:t>Zakład Usług Komunalnych</w:t>
      </w:r>
      <w:r w:rsidR="00A0502C">
        <w:rPr>
          <w:rFonts w:asciiTheme="minorHAnsi" w:hAnsiTheme="minorHAnsi" w:cstheme="minorHAnsi"/>
        </w:rPr>
        <w:t xml:space="preserve"> w Łowiczu</w:t>
      </w:r>
      <w:r w:rsidRPr="006577EA">
        <w:rPr>
          <w:rFonts w:asciiTheme="minorHAnsi" w:hAnsiTheme="minorHAnsi" w:cstheme="minorHAnsi"/>
        </w:rPr>
        <w:t>,</w:t>
      </w:r>
    </w:p>
    <w:p w14:paraId="755B75B5" w14:textId="77777777" w:rsidR="006577EA" w:rsidRDefault="006577EA">
      <w:pPr>
        <w:pStyle w:val="Akapitzlist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instytucje kultury:</w:t>
      </w:r>
    </w:p>
    <w:p w14:paraId="50BF8F0C" w14:textId="36F2E0B6" w:rsidR="00FC4CA2" w:rsidRDefault="00FC4CA2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</w:t>
      </w:r>
      <w:r w:rsidRPr="00FC4CA2">
        <w:rPr>
          <w:rFonts w:asciiTheme="minorHAnsi" w:hAnsiTheme="minorHAnsi" w:cstheme="minorHAnsi"/>
        </w:rPr>
        <w:t>owicki Ośrodek Kultury</w:t>
      </w:r>
      <w:r w:rsidR="00A0502C">
        <w:rPr>
          <w:rFonts w:asciiTheme="minorHAnsi" w:hAnsiTheme="minorHAnsi" w:cstheme="minorHAnsi"/>
        </w:rPr>
        <w:t xml:space="preserve"> w Łowiczu</w:t>
      </w:r>
      <w:r w:rsidRPr="00FC4CA2">
        <w:rPr>
          <w:rFonts w:asciiTheme="minorHAnsi" w:hAnsiTheme="minorHAnsi" w:cstheme="minorHAnsi"/>
        </w:rPr>
        <w:t>,</w:t>
      </w:r>
    </w:p>
    <w:p w14:paraId="5FDFA795" w14:textId="7DEA1174" w:rsidR="00FC4CA2" w:rsidRPr="00FC4CA2" w:rsidRDefault="00FC4CA2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FC4CA2">
        <w:rPr>
          <w:rFonts w:asciiTheme="minorHAnsi" w:hAnsiTheme="minorHAnsi" w:cstheme="minorHAnsi"/>
        </w:rPr>
        <w:t>Miejska Biblioteka im. A.K. Cebrowskiego w Łowiczu</w:t>
      </w:r>
      <w:r w:rsidR="00A0502C">
        <w:rPr>
          <w:rFonts w:asciiTheme="minorHAnsi" w:hAnsiTheme="minorHAnsi" w:cstheme="minorHAnsi"/>
        </w:rPr>
        <w:t>.</w:t>
      </w:r>
    </w:p>
    <w:p w14:paraId="222CF25F" w14:textId="77777777" w:rsidR="008E5E70" w:rsidRDefault="003F4868">
      <w:pPr>
        <w:pStyle w:val="Akapitzlist"/>
        <w:numPr>
          <w:ilvl w:val="0"/>
          <w:numId w:val="21"/>
        </w:num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8E5E70">
        <w:rPr>
          <w:rFonts w:asciiTheme="minorHAnsi" w:hAnsiTheme="minorHAnsi" w:cstheme="minorHAnsi"/>
        </w:rPr>
        <w:t xml:space="preserve">Ilość jednostek </w:t>
      </w:r>
      <w:r w:rsidR="00FC4CA2" w:rsidRPr="008E5E70">
        <w:rPr>
          <w:rFonts w:asciiTheme="minorHAnsi" w:hAnsiTheme="minorHAnsi" w:cstheme="minorHAnsi"/>
        </w:rPr>
        <w:t xml:space="preserve">organizacyjnych </w:t>
      </w:r>
      <w:r w:rsidRPr="008E5E70">
        <w:rPr>
          <w:rFonts w:asciiTheme="minorHAnsi" w:hAnsiTheme="minorHAnsi" w:cstheme="minorHAnsi"/>
        </w:rPr>
        <w:t xml:space="preserve">Gminy </w:t>
      </w:r>
      <w:r w:rsidR="00FC4CA2" w:rsidRPr="008E5E70">
        <w:rPr>
          <w:rFonts w:asciiTheme="minorHAnsi" w:hAnsiTheme="minorHAnsi" w:cstheme="minorHAnsi"/>
        </w:rPr>
        <w:t xml:space="preserve">Miasto Łowicz </w:t>
      </w:r>
      <w:r w:rsidRPr="008E5E70">
        <w:rPr>
          <w:rFonts w:asciiTheme="minorHAnsi" w:hAnsiTheme="minorHAnsi" w:cstheme="minorHAnsi"/>
        </w:rPr>
        <w:t>może ulec zmianie.</w:t>
      </w:r>
    </w:p>
    <w:p w14:paraId="315AE7ED" w14:textId="77777777" w:rsidR="00593245" w:rsidRPr="00430C72" w:rsidRDefault="008E5E70">
      <w:pPr>
        <w:pStyle w:val="Akapitzlist"/>
        <w:numPr>
          <w:ilvl w:val="0"/>
          <w:numId w:val="21"/>
        </w:num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430C72">
        <w:t xml:space="preserve">W razie przekształcenia, połączenia lub utworzenia nowych Jednostek będą one obsługiwane przez Wykonawcę na warunkach określonych w zapytaniu ofertowym  i ofercie Wykonawcy. </w:t>
      </w:r>
    </w:p>
    <w:p w14:paraId="07803888" w14:textId="77777777" w:rsidR="008E5E70" w:rsidRPr="00430C72" w:rsidRDefault="00593245">
      <w:pPr>
        <w:pStyle w:val="Akapitzlist"/>
        <w:numPr>
          <w:ilvl w:val="0"/>
          <w:numId w:val="21"/>
        </w:numPr>
        <w:tabs>
          <w:tab w:val="left" w:pos="1134"/>
        </w:tabs>
        <w:jc w:val="both"/>
        <w:rPr>
          <w:rFonts w:asciiTheme="minorHAnsi" w:hAnsiTheme="minorHAnsi" w:cstheme="minorHAnsi"/>
        </w:rPr>
      </w:pPr>
      <w:r w:rsidRPr="00430C72">
        <w:t>Z</w:t>
      </w:r>
      <w:r w:rsidR="008E5E70" w:rsidRPr="00430C72">
        <w:t xml:space="preserve">amawiający oraz Jednostki </w:t>
      </w:r>
      <w:r w:rsidRPr="00430C72">
        <w:t xml:space="preserve">organizacyjne </w:t>
      </w:r>
      <w:r w:rsidR="008E5E70" w:rsidRPr="00430C72">
        <w:t>będą zawierać z Wykonawcą odrębne umowy.</w:t>
      </w:r>
    </w:p>
    <w:p w14:paraId="5D056D2E" w14:textId="77777777" w:rsidR="00E2465C" w:rsidRPr="00775910" w:rsidRDefault="00112E49" w:rsidP="00112E49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75910">
        <w:rPr>
          <w:rFonts w:asciiTheme="minorHAnsi" w:hAnsiTheme="minorHAnsi" w:cstheme="minorHAnsi"/>
          <w:sz w:val="22"/>
          <w:szCs w:val="22"/>
        </w:rPr>
        <w:t xml:space="preserve">C.  </w:t>
      </w:r>
      <w:r w:rsidR="00C33FE2" w:rsidRPr="00775910">
        <w:rPr>
          <w:rFonts w:asciiTheme="minorHAnsi" w:hAnsiTheme="minorHAnsi" w:cstheme="minorHAnsi"/>
          <w:sz w:val="22"/>
          <w:szCs w:val="22"/>
        </w:rPr>
        <w:t>Istotne postanowienia umowy:</w:t>
      </w:r>
    </w:p>
    <w:p w14:paraId="343A6B42" w14:textId="4FA9BBC8" w:rsidR="002847B2" w:rsidRPr="009D727B" w:rsidRDefault="002847B2">
      <w:pPr>
        <w:pStyle w:val="Default"/>
        <w:numPr>
          <w:ilvl w:val="0"/>
          <w:numId w:val="20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Z uwagi na przedmiot zamówienia zawarta zostanie UMOWA OGÓLNA na wykonanie bankowej obsługi Gminy </w:t>
      </w:r>
      <w:r w:rsidR="002E3EDB">
        <w:rPr>
          <w:rFonts w:asciiTheme="minorHAnsi" w:hAnsiTheme="minorHAnsi" w:cstheme="minorHAnsi"/>
          <w:color w:val="auto"/>
          <w:sz w:val="22"/>
          <w:szCs w:val="22"/>
        </w:rPr>
        <w:t>Miasto Łowicz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>, która zawierać będzie wszystkie elementy składające się na przedmiot zamówienia. U</w:t>
      </w:r>
      <w:r w:rsidR="002E3EDB">
        <w:rPr>
          <w:rFonts w:asciiTheme="minorHAnsi" w:hAnsiTheme="minorHAnsi" w:cstheme="minorHAnsi"/>
          <w:color w:val="auto"/>
          <w:sz w:val="22"/>
          <w:szCs w:val="22"/>
        </w:rPr>
        <w:t xml:space="preserve">mowa ogólna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>odsyłać będzie do</w:t>
      </w:r>
      <w:r w:rsidR="002E3EDB">
        <w:rPr>
          <w:rFonts w:asciiTheme="minorHAnsi" w:hAnsiTheme="minorHAnsi" w:cstheme="minorHAnsi"/>
          <w:color w:val="auto"/>
          <w:sz w:val="22"/>
          <w:szCs w:val="22"/>
        </w:rPr>
        <w:t xml:space="preserve"> umów szczegółowych</w:t>
      </w:r>
      <w:r w:rsidR="002E3EDB" w:rsidRPr="002E3ED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E3EDB" w:rsidRPr="00080A39">
        <w:rPr>
          <w:rFonts w:asciiTheme="minorHAnsi" w:hAnsiTheme="minorHAnsi" w:cstheme="minorHAnsi"/>
          <w:color w:val="auto"/>
          <w:sz w:val="22"/>
          <w:szCs w:val="22"/>
        </w:rPr>
        <w:t>lub regulaminów</w:t>
      </w:r>
      <w:r w:rsidR="002E3E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dotyczących rodzaju produktu, z którego Zamawiający będzie korzystał </w:t>
      </w:r>
      <w:r w:rsidR="00080A3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i do którego istnieje wymóg zawarcia odrębnej umowy. </w:t>
      </w:r>
    </w:p>
    <w:p w14:paraId="40318BE2" w14:textId="61674454" w:rsidR="00DD3F38" w:rsidRPr="009D727B" w:rsidRDefault="00DD3F38">
      <w:pPr>
        <w:pStyle w:val="Default"/>
        <w:numPr>
          <w:ilvl w:val="0"/>
          <w:numId w:val="20"/>
        </w:numPr>
        <w:tabs>
          <w:tab w:val="left" w:pos="1134"/>
        </w:tabs>
        <w:spacing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Umowa powinna zawierać wysokość prowizji i opłat za czynności związane z wykonywaniem bankowej obsługi </w:t>
      </w:r>
      <w:r w:rsidR="00AD1AC3">
        <w:rPr>
          <w:rFonts w:asciiTheme="minorHAnsi" w:hAnsiTheme="minorHAnsi" w:cstheme="minorHAnsi"/>
          <w:color w:val="auto"/>
          <w:sz w:val="22"/>
          <w:szCs w:val="22"/>
        </w:rPr>
        <w:t>Miast</w:t>
      </w:r>
      <w:r w:rsidR="007759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D1AC3">
        <w:rPr>
          <w:rFonts w:asciiTheme="minorHAnsi" w:hAnsiTheme="minorHAnsi" w:cstheme="minorHAnsi"/>
          <w:color w:val="auto"/>
          <w:sz w:val="22"/>
          <w:szCs w:val="22"/>
        </w:rPr>
        <w:t xml:space="preserve"> Łowicz</w:t>
      </w:r>
      <w:r w:rsidR="007759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D1AC3">
        <w:rPr>
          <w:rFonts w:asciiTheme="minorHAnsi" w:hAnsiTheme="minorHAnsi" w:cstheme="minorHAnsi"/>
          <w:color w:val="auto"/>
          <w:sz w:val="22"/>
          <w:szCs w:val="22"/>
        </w:rPr>
        <w:t xml:space="preserve"> i jej jednostek organizacyjnych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, od których zgodnie </w:t>
      </w:r>
      <w:r w:rsidR="00080A3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z zamówieniem bank będzie pobierał prowizje, jak również umowa powinna uwzględniać czynności będące przedmiotem zamówienia ujęte w zamówieniu – wykonywane bez prowizji </w:t>
      </w:r>
      <w:r w:rsidR="00080A39"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i opłat. </w:t>
      </w:r>
    </w:p>
    <w:p w14:paraId="47D02CD3" w14:textId="77777777" w:rsidR="002847B2" w:rsidRPr="0016116B" w:rsidRDefault="002847B2">
      <w:pPr>
        <w:pStyle w:val="Akapitzlist"/>
        <w:numPr>
          <w:ilvl w:val="0"/>
          <w:numId w:val="20"/>
        </w:numPr>
        <w:tabs>
          <w:tab w:val="left" w:pos="1134"/>
        </w:tabs>
        <w:spacing w:after="0"/>
        <w:jc w:val="both"/>
        <w:rPr>
          <w:rFonts w:asciiTheme="minorHAnsi" w:hAnsiTheme="minorHAnsi" w:cstheme="minorHAnsi"/>
        </w:rPr>
      </w:pPr>
      <w:r w:rsidRPr="0016116B">
        <w:rPr>
          <w:rFonts w:asciiTheme="minorHAnsi" w:hAnsiTheme="minorHAnsi" w:cstheme="minorHAnsi"/>
        </w:rPr>
        <w:t xml:space="preserve">Zamawiający dopuszcza możliwość dokonania zmian postanowień umowy w przypadku gdy: </w:t>
      </w:r>
    </w:p>
    <w:p w14:paraId="18547EAF" w14:textId="77777777" w:rsidR="002847B2" w:rsidRPr="009D727B" w:rsidRDefault="002847B2">
      <w:pPr>
        <w:pStyle w:val="Default"/>
        <w:numPr>
          <w:ilvl w:val="2"/>
          <w:numId w:val="19"/>
        </w:numPr>
        <w:spacing w:line="276" w:lineRule="auto"/>
        <w:ind w:left="1104" w:hanging="38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zaistnieje konieczność rozszerzenia przedmiotu umowy w związku z koniecznością wykonywania zadań nałożonych na jednostki samorządu terytorialnego ustawami, </w:t>
      </w:r>
    </w:p>
    <w:p w14:paraId="7C8CC5DB" w14:textId="77777777" w:rsidR="002847B2" w:rsidRPr="009D727B" w:rsidRDefault="002847B2">
      <w:pPr>
        <w:pStyle w:val="Default"/>
        <w:numPr>
          <w:ilvl w:val="2"/>
          <w:numId w:val="19"/>
        </w:numPr>
        <w:spacing w:line="276" w:lineRule="auto"/>
        <w:ind w:left="1104" w:hanging="38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pojawią się nowe produkty bankowe lub rozwiązania organizacyjne, których wykorzystanie będzie korzystne dla Zamawiającego, </w:t>
      </w:r>
    </w:p>
    <w:p w14:paraId="3F8F4AEF" w14:textId="77777777" w:rsidR="002847B2" w:rsidRPr="009D727B" w:rsidRDefault="002847B2">
      <w:pPr>
        <w:pStyle w:val="Default"/>
        <w:numPr>
          <w:ilvl w:val="2"/>
          <w:numId w:val="19"/>
        </w:numPr>
        <w:spacing w:line="276" w:lineRule="auto"/>
        <w:ind w:left="1104" w:hanging="38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wprowadzona zostanie modyfikacja bądź wymiana systemów informatycznych, w tym systemu finansowo-księgowego, </w:t>
      </w:r>
    </w:p>
    <w:p w14:paraId="773A8DB6" w14:textId="5BC0549C" w:rsidR="002847B2" w:rsidRPr="009D727B" w:rsidRDefault="002847B2">
      <w:pPr>
        <w:pStyle w:val="Default"/>
        <w:numPr>
          <w:ilvl w:val="2"/>
          <w:numId w:val="19"/>
        </w:numPr>
        <w:tabs>
          <w:tab w:val="left" w:pos="1134"/>
        </w:tabs>
        <w:spacing w:line="276" w:lineRule="auto"/>
        <w:ind w:left="1104" w:hanging="38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727B">
        <w:rPr>
          <w:rFonts w:asciiTheme="minorHAnsi" w:hAnsiTheme="minorHAnsi" w:cstheme="minorHAnsi"/>
          <w:color w:val="auto"/>
          <w:sz w:val="22"/>
          <w:szCs w:val="22"/>
        </w:rPr>
        <w:t xml:space="preserve">zmianie ulegną przepisy prawa podatkowego, w szczególności w zakresie podatku </w:t>
      </w:r>
      <w:r w:rsidR="00080A3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</w:t>
      </w:r>
      <w:r w:rsidRPr="009D727B">
        <w:rPr>
          <w:rFonts w:asciiTheme="minorHAnsi" w:hAnsiTheme="minorHAnsi" w:cstheme="minorHAnsi"/>
          <w:color w:val="auto"/>
          <w:sz w:val="22"/>
          <w:szCs w:val="22"/>
        </w:rPr>
        <w:t>od towarów i usług, które dotyczyć będą przedmiotu niniejszej umowy.</w:t>
      </w:r>
    </w:p>
    <w:p w14:paraId="1C5B659F" w14:textId="77777777" w:rsidR="00302B11" w:rsidRPr="009D727B" w:rsidRDefault="00302B11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Zamawiający zastrzega sobie możliwość przedłużenia umowy na czas niezbędny do dokonania wyboru Wykonawcy zadania na kolejny okres prowadzenia obsługi bankowej.</w:t>
      </w:r>
    </w:p>
    <w:p w14:paraId="79564AD1" w14:textId="77777777" w:rsidR="002847B2" w:rsidRPr="009D727B" w:rsidRDefault="002847B2" w:rsidP="002847B2">
      <w:pPr>
        <w:pStyle w:val="Default"/>
        <w:tabs>
          <w:tab w:val="left" w:pos="1134"/>
        </w:tabs>
        <w:spacing w:line="276" w:lineRule="auto"/>
        <w:ind w:left="110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812DC1" w14:textId="77777777" w:rsidR="0016116B" w:rsidRPr="00775910" w:rsidRDefault="00BE631B" w:rsidP="0016116B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75910">
        <w:rPr>
          <w:rFonts w:asciiTheme="minorHAnsi" w:hAnsiTheme="minorHAnsi" w:cstheme="minorHAnsi"/>
          <w:color w:val="auto"/>
          <w:sz w:val="22"/>
          <w:szCs w:val="22"/>
        </w:rPr>
        <w:t xml:space="preserve">D. </w:t>
      </w:r>
      <w:r w:rsidR="0016116B" w:rsidRPr="00775910">
        <w:rPr>
          <w:rFonts w:asciiTheme="minorHAnsi" w:hAnsiTheme="minorHAnsi" w:cstheme="minorHAnsi"/>
          <w:color w:val="auto"/>
          <w:sz w:val="22"/>
          <w:szCs w:val="22"/>
        </w:rPr>
        <w:t>Warunki udziału w postępowaniu</w:t>
      </w:r>
      <w:r w:rsidR="0002213A" w:rsidRPr="0077591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CC552CE" w14:textId="77777777" w:rsidR="000368DF" w:rsidRPr="0016116B" w:rsidRDefault="000368DF" w:rsidP="00B674BE">
      <w:pPr>
        <w:pStyle w:val="Default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116B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</w:t>
      </w:r>
      <w:r w:rsidR="00874B13">
        <w:rPr>
          <w:rFonts w:asciiTheme="minorHAnsi" w:hAnsiTheme="minorHAnsi" w:cstheme="minorHAnsi"/>
          <w:sz w:val="22"/>
          <w:szCs w:val="22"/>
        </w:rPr>
        <w:t xml:space="preserve">nie podlegają wykluczeniu oraz </w:t>
      </w:r>
      <w:r w:rsidRPr="0016116B">
        <w:rPr>
          <w:rFonts w:asciiTheme="minorHAnsi" w:hAnsiTheme="minorHAnsi" w:cstheme="minorHAnsi"/>
          <w:sz w:val="22"/>
          <w:szCs w:val="22"/>
        </w:rPr>
        <w:t xml:space="preserve">spełniają </w:t>
      </w:r>
      <w:r w:rsidR="00874B13">
        <w:rPr>
          <w:rFonts w:asciiTheme="minorHAnsi" w:hAnsiTheme="minorHAnsi" w:cstheme="minorHAnsi"/>
          <w:sz w:val="22"/>
          <w:szCs w:val="22"/>
        </w:rPr>
        <w:t xml:space="preserve">określone przez Zamawiającego </w:t>
      </w:r>
      <w:r w:rsidRPr="0016116B">
        <w:rPr>
          <w:rFonts w:asciiTheme="minorHAnsi" w:hAnsiTheme="minorHAnsi" w:cstheme="minorHAnsi"/>
          <w:sz w:val="22"/>
          <w:szCs w:val="22"/>
        </w:rPr>
        <w:t>warunki udziału w postępowaniu dotyczące:</w:t>
      </w:r>
    </w:p>
    <w:p w14:paraId="79066EE4" w14:textId="77777777" w:rsidR="00874B13" w:rsidRDefault="00CD3DF0">
      <w:pPr>
        <w:pStyle w:val="Standard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874B13">
        <w:rPr>
          <w:rFonts w:asciiTheme="minorHAnsi" w:hAnsiTheme="minorHAnsi" w:cstheme="minorHAnsi"/>
        </w:rPr>
        <w:t xml:space="preserve">ompetencji lub </w:t>
      </w:r>
      <w:r w:rsidR="004636D5" w:rsidRPr="009D727B">
        <w:rPr>
          <w:rFonts w:asciiTheme="minorHAnsi" w:hAnsiTheme="minorHAnsi" w:cstheme="minorHAnsi"/>
        </w:rPr>
        <w:t>uprawnień do prowadzenia określonej działalności gospodarczej lub zawodowej</w:t>
      </w:r>
      <w:r w:rsidR="00874B13">
        <w:rPr>
          <w:rFonts w:asciiTheme="minorHAnsi" w:hAnsiTheme="minorHAnsi" w:cstheme="minorHAnsi"/>
        </w:rPr>
        <w:t>:</w:t>
      </w:r>
      <w:r w:rsidR="004636D5" w:rsidRPr="009D727B">
        <w:rPr>
          <w:rFonts w:asciiTheme="minorHAnsi" w:hAnsiTheme="minorHAnsi" w:cstheme="minorHAnsi"/>
        </w:rPr>
        <w:t xml:space="preserve"> </w:t>
      </w:r>
    </w:p>
    <w:p w14:paraId="06D91AAA" w14:textId="717BF4D0" w:rsidR="00650404" w:rsidRDefault="00874B13" w:rsidP="0002213A">
      <w:pPr>
        <w:pStyle w:val="Standard"/>
        <w:spacing w:after="0" w:line="276" w:lineRule="auto"/>
        <w:ind w:left="100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 udzielenie zamówienia mogą ubiegać się Wykonawcy </w:t>
      </w:r>
      <w:r w:rsidR="003F4868" w:rsidRPr="009D727B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 xml:space="preserve">jący </w:t>
      </w:r>
      <w:r w:rsidR="00AF5E78">
        <w:rPr>
          <w:rFonts w:asciiTheme="minorHAnsi" w:hAnsiTheme="minorHAnsi" w:cstheme="minorHAnsi"/>
        </w:rPr>
        <w:t>z</w:t>
      </w:r>
      <w:r w:rsidR="003F4868" w:rsidRPr="009D727B">
        <w:rPr>
          <w:rFonts w:asciiTheme="minorHAnsi" w:hAnsiTheme="minorHAnsi" w:cstheme="minorHAnsi"/>
        </w:rPr>
        <w:t>ezwoleni</w:t>
      </w:r>
      <w:r w:rsidR="00AF5E78">
        <w:rPr>
          <w:rFonts w:asciiTheme="minorHAnsi" w:hAnsiTheme="minorHAnsi" w:cstheme="minorHAnsi"/>
        </w:rPr>
        <w:t xml:space="preserve">e właściwego organu </w:t>
      </w:r>
      <w:r w:rsidR="003F4868" w:rsidRPr="009D727B">
        <w:rPr>
          <w:rFonts w:asciiTheme="minorHAnsi" w:hAnsiTheme="minorHAnsi" w:cstheme="minorHAnsi"/>
        </w:rPr>
        <w:t>na prowadzenie działalności bankowej</w:t>
      </w:r>
      <w:r w:rsidR="00AF5E78">
        <w:rPr>
          <w:rFonts w:asciiTheme="minorHAnsi" w:hAnsiTheme="minorHAnsi" w:cstheme="minorHAnsi"/>
        </w:rPr>
        <w:t xml:space="preserve"> na terenie Polski</w:t>
      </w:r>
      <w:r w:rsidR="003F4868" w:rsidRPr="009D727B">
        <w:rPr>
          <w:rFonts w:asciiTheme="minorHAnsi" w:hAnsiTheme="minorHAnsi" w:cstheme="minorHAnsi"/>
        </w:rPr>
        <w:t>, a także realizacji usług objętych przedmiotem zamówienia, zgodnie z przepisami ustawy z dnia 29 sierpnia 1997 r. –</w:t>
      </w:r>
      <w:r w:rsidR="00AF5E78">
        <w:rPr>
          <w:rFonts w:asciiTheme="minorHAnsi" w:hAnsiTheme="minorHAnsi" w:cstheme="minorHAnsi"/>
        </w:rPr>
        <w:t xml:space="preserve"> </w:t>
      </w:r>
      <w:r w:rsidR="003F4868" w:rsidRPr="009D727B">
        <w:rPr>
          <w:rFonts w:asciiTheme="minorHAnsi" w:hAnsiTheme="minorHAnsi" w:cstheme="minorHAnsi"/>
        </w:rPr>
        <w:t>Prawo bankowe,</w:t>
      </w:r>
      <w:r w:rsidR="00AF5E78">
        <w:rPr>
          <w:rFonts w:asciiTheme="minorHAnsi" w:hAnsiTheme="minorHAnsi" w:cstheme="minorHAnsi"/>
        </w:rPr>
        <w:t xml:space="preserve"> </w:t>
      </w:r>
      <w:r w:rsidR="00AF5E78" w:rsidRPr="00F47BBD">
        <w:rPr>
          <w:rFonts w:asciiTheme="minorHAnsi" w:hAnsiTheme="minorHAnsi" w:cstheme="minorHAnsi"/>
        </w:rPr>
        <w:t>(Dz. U. z 202</w:t>
      </w:r>
      <w:r w:rsidR="00F47BBD" w:rsidRPr="00F47BBD">
        <w:rPr>
          <w:rFonts w:asciiTheme="minorHAnsi" w:hAnsiTheme="minorHAnsi" w:cstheme="minorHAnsi"/>
        </w:rPr>
        <w:t>1</w:t>
      </w:r>
      <w:r w:rsidR="00AF5E78" w:rsidRPr="00F47BBD">
        <w:rPr>
          <w:rFonts w:asciiTheme="minorHAnsi" w:hAnsiTheme="minorHAnsi" w:cstheme="minorHAnsi"/>
        </w:rPr>
        <w:t xml:space="preserve"> r. poz. </w:t>
      </w:r>
      <w:r w:rsidR="00F47BBD" w:rsidRPr="00F47BBD">
        <w:rPr>
          <w:rFonts w:asciiTheme="minorHAnsi" w:hAnsiTheme="minorHAnsi" w:cstheme="minorHAnsi"/>
        </w:rPr>
        <w:t>2439</w:t>
      </w:r>
      <w:r w:rsidR="00AF5E78" w:rsidRPr="00F47BBD">
        <w:rPr>
          <w:rFonts w:asciiTheme="minorHAnsi" w:hAnsiTheme="minorHAnsi" w:cstheme="minorHAnsi"/>
        </w:rPr>
        <w:t xml:space="preserve"> ze zm.) </w:t>
      </w:r>
      <w:r w:rsidR="003F4868" w:rsidRPr="009D727B">
        <w:rPr>
          <w:rFonts w:asciiTheme="minorHAnsi" w:hAnsiTheme="minorHAnsi" w:cstheme="minorHAnsi"/>
        </w:rPr>
        <w:t xml:space="preserve">bądź inne wymagane właściwymi przepisami prawa zezwolenie lub inne dokumenty uprawniające do prowadzenia </w:t>
      </w:r>
      <w:r w:rsidR="00775910">
        <w:rPr>
          <w:rFonts w:asciiTheme="minorHAnsi" w:hAnsiTheme="minorHAnsi" w:cstheme="minorHAnsi"/>
        </w:rPr>
        <w:t>d</w:t>
      </w:r>
      <w:r w:rsidR="003F4868" w:rsidRPr="009D727B">
        <w:rPr>
          <w:rFonts w:asciiTheme="minorHAnsi" w:hAnsiTheme="minorHAnsi" w:cstheme="minorHAnsi"/>
        </w:rPr>
        <w:t xml:space="preserve">ziałalności w zakresie objętym </w:t>
      </w:r>
      <w:r w:rsidR="00AF5E78">
        <w:rPr>
          <w:rFonts w:asciiTheme="minorHAnsi" w:hAnsiTheme="minorHAnsi" w:cstheme="minorHAnsi"/>
        </w:rPr>
        <w:t>zapytaniem ofertowym</w:t>
      </w:r>
      <w:r w:rsidR="00062E23">
        <w:rPr>
          <w:rFonts w:asciiTheme="minorHAnsi" w:hAnsiTheme="minorHAnsi" w:cstheme="minorHAnsi"/>
        </w:rPr>
        <w:t>,</w:t>
      </w:r>
    </w:p>
    <w:p w14:paraId="51E0ACB8" w14:textId="14657E4C" w:rsidR="00AF5E78" w:rsidRDefault="00CD3DF0">
      <w:pPr>
        <w:pStyle w:val="pk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F5E78">
        <w:rPr>
          <w:rFonts w:asciiTheme="minorHAnsi" w:hAnsiTheme="minorHAnsi" w:cstheme="minorHAnsi"/>
          <w:sz w:val="22"/>
          <w:szCs w:val="22"/>
        </w:rPr>
        <w:t>ytuacji ekonomicznej lub finansowej: Zamawiający nie określa warunków</w:t>
      </w:r>
      <w:r w:rsidR="006D1C37">
        <w:rPr>
          <w:rFonts w:asciiTheme="minorHAnsi" w:hAnsiTheme="minorHAnsi" w:cstheme="minorHAnsi"/>
          <w:sz w:val="22"/>
          <w:szCs w:val="22"/>
        </w:rPr>
        <w:t>,</w:t>
      </w:r>
      <w:r w:rsidR="00AF5E78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tym zakresie</w:t>
      </w:r>
      <w:r w:rsidR="00062E23">
        <w:rPr>
          <w:rFonts w:asciiTheme="minorHAnsi" w:hAnsiTheme="minorHAnsi" w:cstheme="minorHAnsi"/>
          <w:sz w:val="22"/>
          <w:szCs w:val="22"/>
        </w:rPr>
        <w:t>,</w:t>
      </w:r>
    </w:p>
    <w:p w14:paraId="334EFB31" w14:textId="3DD5937E" w:rsidR="001538AF" w:rsidRDefault="001538AF">
      <w:pPr>
        <w:pStyle w:val="pkt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posiadają niezbędn</w:t>
      </w:r>
      <w:r w:rsidR="00011FB9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 xml:space="preserve"> wiedz</w:t>
      </w:r>
      <w:r w:rsidR="00011FB9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i doświadczenie oraz dysponują osobami zdolnymi </w:t>
      </w:r>
      <w:r w:rsidR="00080A39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sz w:val="22"/>
          <w:szCs w:val="22"/>
        </w:rPr>
        <w:t>do wykonania zamówienia.</w:t>
      </w:r>
    </w:p>
    <w:p w14:paraId="7807534D" w14:textId="77777777" w:rsidR="001538AF" w:rsidRDefault="001538AF" w:rsidP="001538A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C139C45" w14:textId="77777777" w:rsidR="001538AF" w:rsidRPr="009D727B" w:rsidRDefault="001538AF" w:rsidP="001538AF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Spełnienie powyższych warunków oferent przedstawia w formie oświadczeń.</w:t>
      </w:r>
    </w:p>
    <w:p w14:paraId="275EE11A" w14:textId="77777777" w:rsidR="00E50591" w:rsidRPr="009D727B" w:rsidRDefault="00E50591" w:rsidP="00651E25">
      <w:pPr>
        <w:autoSpaceDE w:val="0"/>
        <w:autoSpaceDN w:val="0"/>
        <w:adjustRightInd w:val="0"/>
        <w:ind w:left="426" w:hanging="6"/>
        <w:jc w:val="both"/>
        <w:rPr>
          <w:rFonts w:asciiTheme="minorHAnsi" w:hAnsiTheme="minorHAnsi" w:cstheme="minorHAnsi"/>
          <w:sz w:val="22"/>
          <w:szCs w:val="22"/>
        </w:rPr>
      </w:pPr>
    </w:p>
    <w:p w14:paraId="7DEE7AB5" w14:textId="1759226C" w:rsidR="003F4868" w:rsidRPr="00FE1311" w:rsidRDefault="00112E49" w:rsidP="004B52E9">
      <w:pPr>
        <w:pStyle w:val="Z7-W1-mylniki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D727B">
        <w:rPr>
          <w:rFonts w:asciiTheme="minorHAnsi" w:hAnsiTheme="minorHAnsi" w:cstheme="minorHAnsi"/>
          <w:b/>
          <w:sz w:val="22"/>
          <w:szCs w:val="22"/>
        </w:rPr>
        <w:t>I</w:t>
      </w:r>
      <w:r w:rsidR="0002213A">
        <w:rPr>
          <w:rFonts w:asciiTheme="minorHAnsi" w:hAnsiTheme="minorHAnsi" w:cstheme="minorHAnsi"/>
          <w:b/>
          <w:sz w:val="22"/>
          <w:szCs w:val="22"/>
        </w:rPr>
        <w:t>V</w:t>
      </w:r>
      <w:r w:rsidRPr="009D727B">
        <w:rPr>
          <w:rFonts w:asciiTheme="minorHAnsi" w:hAnsiTheme="minorHAnsi" w:cstheme="minorHAnsi"/>
          <w:b/>
          <w:sz w:val="22"/>
          <w:szCs w:val="22"/>
        </w:rPr>
        <w:t>. TERMIN WYKONANIA ZAMÓWIENIA:</w:t>
      </w:r>
      <w:r w:rsidR="0087752C" w:rsidRPr="009D72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F26" w:rsidRPr="009D72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3A84" w:rsidRPr="00FE1311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3F4868" w:rsidRPr="00FE1311">
        <w:rPr>
          <w:rFonts w:asciiTheme="minorHAnsi" w:hAnsiTheme="minorHAnsi" w:cstheme="minorHAnsi"/>
          <w:b/>
          <w:sz w:val="22"/>
          <w:szCs w:val="22"/>
        </w:rPr>
        <w:t>dnia  01.0</w:t>
      </w:r>
      <w:r w:rsidR="007771AD" w:rsidRPr="00FE1311">
        <w:rPr>
          <w:rFonts w:asciiTheme="minorHAnsi" w:hAnsiTheme="minorHAnsi" w:cstheme="minorHAnsi"/>
          <w:b/>
          <w:sz w:val="22"/>
          <w:szCs w:val="22"/>
        </w:rPr>
        <w:t>9</w:t>
      </w:r>
      <w:r w:rsidR="003F4868" w:rsidRPr="00FE1311">
        <w:rPr>
          <w:rFonts w:asciiTheme="minorHAnsi" w:hAnsiTheme="minorHAnsi" w:cstheme="minorHAnsi"/>
          <w:b/>
          <w:sz w:val="22"/>
          <w:szCs w:val="22"/>
        </w:rPr>
        <w:t>.2022r. do dnia 31.0</w:t>
      </w:r>
      <w:r w:rsidR="007771AD" w:rsidRPr="00FE1311">
        <w:rPr>
          <w:rFonts w:asciiTheme="minorHAnsi" w:hAnsiTheme="minorHAnsi" w:cstheme="minorHAnsi"/>
          <w:b/>
          <w:sz w:val="22"/>
          <w:szCs w:val="22"/>
        </w:rPr>
        <w:t>8</w:t>
      </w:r>
      <w:r w:rsidR="003F4868" w:rsidRPr="00FE1311">
        <w:rPr>
          <w:rFonts w:asciiTheme="minorHAnsi" w:hAnsiTheme="minorHAnsi" w:cstheme="minorHAnsi"/>
          <w:b/>
          <w:sz w:val="22"/>
          <w:szCs w:val="22"/>
        </w:rPr>
        <w:t>.202</w:t>
      </w:r>
      <w:r w:rsidR="00FE1311" w:rsidRPr="00FE1311">
        <w:rPr>
          <w:rFonts w:asciiTheme="minorHAnsi" w:hAnsiTheme="minorHAnsi" w:cstheme="minorHAnsi"/>
          <w:b/>
          <w:sz w:val="22"/>
          <w:szCs w:val="22"/>
        </w:rPr>
        <w:t>5</w:t>
      </w:r>
      <w:r w:rsidR="003F4868" w:rsidRPr="00FE1311">
        <w:rPr>
          <w:rFonts w:asciiTheme="minorHAnsi" w:hAnsiTheme="minorHAnsi" w:cstheme="minorHAnsi"/>
          <w:b/>
          <w:sz w:val="22"/>
          <w:szCs w:val="22"/>
        </w:rPr>
        <w:t>r.</w:t>
      </w:r>
    </w:p>
    <w:p w14:paraId="40E670E8" w14:textId="77777777" w:rsidR="00112E49" w:rsidRPr="009D727B" w:rsidRDefault="00112E49" w:rsidP="003F4868">
      <w:pPr>
        <w:pStyle w:val="Z-podpispodkropkami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86578F" w14:textId="77777777" w:rsidR="00112E49" w:rsidRPr="009D727B" w:rsidRDefault="00112E49" w:rsidP="00112E49">
      <w:pPr>
        <w:pStyle w:val="Akapitzlist"/>
        <w:spacing w:after="0"/>
        <w:ind w:left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  <w:b/>
          <w:bCs/>
        </w:rPr>
        <w:t xml:space="preserve">V. SPOSÓB OBLICZENIA CENY: </w:t>
      </w:r>
    </w:p>
    <w:p w14:paraId="33D9FCA4" w14:textId="280C1163" w:rsidR="00203BF4" w:rsidRPr="00080A39" w:rsidRDefault="00E3010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theme="minorHAnsi"/>
        </w:rPr>
      </w:pPr>
      <w:r w:rsidRPr="00080A39">
        <w:rPr>
          <w:rFonts w:asciiTheme="minorHAnsi" w:eastAsia="Times New Roman" w:hAnsiTheme="minorHAnsi" w:cstheme="minorHAnsi"/>
        </w:rPr>
        <w:t xml:space="preserve">Cena zostanie obliczona </w:t>
      </w:r>
      <w:r w:rsidR="00203BF4" w:rsidRPr="00080A39">
        <w:rPr>
          <w:rFonts w:asciiTheme="minorHAnsi" w:eastAsia="Times New Roman" w:hAnsiTheme="minorHAnsi" w:cstheme="minorHAnsi"/>
        </w:rPr>
        <w:t>za wykonanie przedmiotu zamówienia</w:t>
      </w:r>
      <w:r w:rsidRPr="00080A39">
        <w:rPr>
          <w:rFonts w:asciiTheme="minorHAnsi" w:eastAsia="Times New Roman" w:hAnsiTheme="minorHAnsi" w:cstheme="minorHAnsi"/>
        </w:rPr>
        <w:t xml:space="preserve"> przez Zamawiającego na podstawie </w:t>
      </w:r>
      <w:r w:rsidR="00203BF4" w:rsidRPr="00080A39">
        <w:rPr>
          <w:rFonts w:asciiTheme="minorHAnsi" w:eastAsia="Times New Roman" w:hAnsiTheme="minorHAnsi" w:cstheme="minorHAnsi"/>
        </w:rPr>
        <w:t xml:space="preserve"> </w:t>
      </w:r>
      <w:r w:rsidR="00597B60" w:rsidRPr="00080A39">
        <w:rPr>
          <w:rFonts w:asciiTheme="minorHAnsi" w:eastAsia="Times New Roman" w:hAnsiTheme="minorHAnsi" w:cstheme="minorHAnsi"/>
        </w:rPr>
        <w:t xml:space="preserve">cen jednostkowych z </w:t>
      </w:r>
      <w:r w:rsidRPr="00080A39">
        <w:rPr>
          <w:rFonts w:asciiTheme="minorHAnsi" w:eastAsia="Times New Roman" w:hAnsiTheme="minorHAnsi" w:cstheme="minorHAnsi"/>
        </w:rPr>
        <w:t xml:space="preserve">wypełnionego </w:t>
      </w:r>
      <w:r w:rsidR="00203BF4" w:rsidRPr="00080A39">
        <w:rPr>
          <w:rFonts w:asciiTheme="minorHAnsi" w:eastAsia="Times New Roman" w:hAnsiTheme="minorHAnsi" w:cstheme="minorHAnsi"/>
        </w:rPr>
        <w:t>druku Oferty, stanowiąc</w:t>
      </w:r>
      <w:r w:rsidRPr="00080A39">
        <w:rPr>
          <w:rFonts w:asciiTheme="minorHAnsi" w:eastAsia="Times New Roman" w:hAnsiTheme="minorHAnsi" w:cstheme="minorHAnsi"/>
        </w:rPr>
        <w:t xml:space="preserve">ego </w:t>
      </w:r>
      <w:r w:rsidR="00203BF4" w:rsidRPr="00080A39">
        <w:rPr>
          <w:rFonts w:asciiTheme="minorHAnsi" w:eastAsia="Times New Roman" w:hAnsiTheme="minorHAnsi" w:cstheme="minorHAnsi"/>
        </w:rPr>
        <w:t>Załącznik nr 1 do niniejszego Zapytania.</w:t>
      </w:r>
    </w:p>
    <w:p w14:paraId="4CBDE470" w14:textId="2B044094" w:rsidR="00112E49" w:rsidRPr="00080A39" w:rsidRDefault="00112E49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eastAsia="Times New Roman" w:hAnsiTheme="minorHAnsi" w:cstheme="minorHAnsi"/>
        </w:rPr>
      </w:pPr>
      <w:r w:rsidRPr="00080A39">
        <w:rPr>
          <w:rFonts w:asciiTheme="minorHAnsi" w:eastAsia="Times New Roman" w:hAnsiTheme="minorHAnsi" w:cstheme="minorHAnsi"/>
        </w:rPr>
        <w:t xml:space="preserve">Cena </w:t>
      </w:r>
      <w:r w:rsidR="006A5F3D" w:rsidRPr="00080A39">
        <w:rPr>
          <w:rFonts w:asciiTheme="minorHAnsi" w:eastAsia="Times New Roman" w:hAnsiTheme="minorHAnsi" w:cstheme="minorHAnsi"/>
        </w:rPr>
        <w:t xml:space="preserve">jednostkowa </w:t>
      </w:r>
      <w:r w:rsidRPr="00080A39">
        <w:rPr>
          <w:rFonts w:asciiTheme="minorHAnsi" w:eastAsia="Times New Roman" w:hAnsiTheme="minorHAnsi" w:cstheme="minorHAnsi"/>
        </w:rPr>
        <w:t xml:space="preserve">musi być podana w PLN cyfrowo </w:t>
      </w:r>
      <w:r w:rsidRPr="00080A39">
        <w:rPr>
          <w:rFonts w:asciiTheme="minorHAnsi" w:eastAsia="Times New Roman" w:hAnsiTheme="minorHAnsi" w:cstheme="minorHAnsi"/>
          <w:b/>
          <w:bCs/>
        </w:rPr>
        <w:t>do dwóch miejsc</w:t>
      </w:r>
      <w:r w:rsidRPr="00080A39">
        <w:rPr>
          <w:rFonts w:asciiTheme="minorHAnsi" w:eastAsia="Times New Roman" w:hAnsiTheme="minorHAnsi" w:cstheme="minorHAnsi"/>
        </w:rPr>
        <w:t xml:space="preserve"> po przecinku.</w:t>
      </w:r>
    </w:p>
    <w:p w14:paraId="2BF173C1" w14:textId="77777777" w:rsidR="001D3A84" w:rsidRPr="009D727B" w:rsidRDefault="001D3A84" w:rsidP="001D3A84">
      <w:pPr>
        <w:pStyle w:val="Z7-W1-mylniki"/>
        <w:spacing w:line="276" w:lineRule="auto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68F28F7F" w14:textId="77777777" w:rsidR="00112E49" w:rsidRPr="009D727B" w:rsidRDefault="00112E49" w:rsidP="00112E49">
      <w:pPr>
        <w:pStyle w:val="Z7-W1-mylniki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b/>
          <w:sz w:val="22"/>
          <w:szCs w:val="22"/>
        </w:rPr>
        <w:t>V</w:t>
      </w:r>
      <w:r w:rsidR="0002213A">
        <w:rPr>
          <w:rFonts w:asciiTheme="minorHAnsi" w:hAnsiTheme="minorHAnsi" w:cstheme="minorHAnsi"/>
          <w:b/>
          <w:sz w:val="22"/>
          <w:szCs w:val="22"/>
        </w:rPr>
        <w:t>I</w:t>
      </w:r>
      <w:r w:rsidRPr="009D727B">
        <w:rPr>
          <w:rFonts w:asciiTheme="minorHAnsi" w:hAnsiTheme="minorHAnsi" w:cstheme="minorHAnsi"/>
          <w:b/>
          <w:sz w:val="22"/>
          <w:szCs w:val="22"/>
        </w:rPr>
        <w:t>. SPOSÓB SKŁADANIA OFERTY:</w:t>
      </w:r>
      <w:r w:rsidRPr="009D72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77F9EA" w14:textId="20421A68" w:rsidR="00112E49" w:rsidRPr="009D727B" w:rsidRDefault="00112E49">
      <w:pPr>
        <w:numPr>
          <w:ilvl w:val="0"/>
          <w:numId w:val="5"/>
        </w:numPr>
        <w:tabs>
          <w:tab w:val="left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D727B">
        <w:rPr>
          <w:rFonts w:asciiTheme="minorHAnsi" w:hAnsiTheme="minorHAnsi" w:cstheme="minorHAnsi"/>
          <w:noProof/>
          <w:sz w:val="22"/>
          <w:szCs w:val="22"/>
        </w:rPr>
        <w:t>Oferty należy składa</w:t>
      </w:r>
      <w:r w:rsidR="00A447E4">
        <w:rPr>
          <w:rFonts w:asciiTheme="minorHAnsi" w:hAnsiTheme="minorHAnsi" w:cstheme="minorHAnsi"/>
          <w:noProof/>
          <w:sz w:val="22"/>
          <w:szCs w:val="22"/>
        </w:rPr>
        <w:t>ć</w:t>
      </w:r>
      <w:r w:rsidRPr="009D727B">
        <w:rPr>
          <w:rFonts w:asciiTheme="minorHAnsi" w:hAnsiTheme="minorHAnsi" w:cstheme="minorHAnsi"/>
          <w:noProof/>
          <w:sz w:val="22"/>
          <w:szCs w:val="22"/>
        </w:rPr>
        <w:t xml:space="preserve"> na formularzu ofertowym stanowiącym załącznik nr 1 do niniejszego zapytania.</w:t>
      </w:r>
    </w:p>
    <w:p w14:paraId="61BB6CBC" w14:textId="0F60D69A" w:rsidR="00112E49" w:rsidRPr="00F47BBD" w:rsidRDefault="00112E49">
      <w:pPr>
        <w:widowControl w:val="0"/>
        <w:numPr>
          <w:ilvl w:val="0"/>
          <w:numId w:val="5"/>
        </w:numPr>
        <w:tabs>
          <w:tab w:val="left" w:pos="360"/>
        </w:tabs>
        <w:overflowPunct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noProof/>
        </w:rPr>
      </w:pPr>
      <w:r w:rsidRPr="00F47BBD">
        <w:rPr>
          <w:rFonts w:asciiTheme="minorHAnsi" w:hAnsiTheme="minorHAnsi" w:cstheme="minorHAnsi"/>
          <w:noProof/>
          <w:sz w:val="22"/>
          <w:szCs w:val="22"/>
        </w:rPr>
        <w:t xml:space="preserve">Ofertę zawierającą żądane informacje </w:t>
      </w:r>
      <w:r w:rsidR="00A447E4">
        <w:rPr>
          <w:rFonts w:asciiTheme="minorHAnsi" w:hAnsiTheme="minorHAnsi" w:cstheme="minorHAnsi"/>
          <w:noProof/>
          <w:sz w:val="22"/>
          <w:szCs w:val="22"/>
        </w:rPr>
        <w:t xml:space="preserve">należy </w:t>
      </w:r>
      <w:r w:rsidRPr="00F47BBD">
        <w:rPr>
          <w:rFonts w:asciiTheme="minorHAnsi" w:hAnsiTheme="minorHAnsi" w:cstheme="minorHAnsi"/>
          <w:noProof/>
          <w:sz w:val="22"/>
          <w:szCs w:val="22"/>
        </w:rPr>
        <w:t xml:space="preserve">złożyć w </w:t>
      </w:r>
      <w:r w:rsidR="00A447E4">
        <w:rPr>
          <w:rFonts w:asciiTheme="minorHAnsi" w:hAnsiTheme="minorHAnsi" w:cstheme="minorHAnsi"/>
          <w:noProof/>
          <w:sz w:val="22"/>
          <w:szCs w:val="22"/>
        </w:rPr>
        <w:t xml:space="preserve">formie pisemnej </w:t>
      </w:r>
      <w:r w:rsidR="0087752C" w:rsidRPr="00F47BBD">
        <w:rPr>
          <w:rFonts w:asciiTheme="minorHAnsi" w:hAnsiTheme="minorHAnsi" w:cstheme="minorHAnsi"/>
          <w:noProof/>
          <w:sz w:val="22"/>
          <w:szCs w:val="22"/>
        </w:rPr>
        <w:t xml:space="preserve">do dnia </w:t>
      </w:r>
      <w:r w:rsidR="00A15B71" w:rsidRPr="00A15B71">
        <w:rPr>
          <w:rFonts w:asciiTheme="minorHAnsi" w:hAnsiTheme="minorHAnsi" w:cstheme="minorHAnsi"/>
          <w:b/>
          <w:bCs/>
          <w:noProof/>
          <w:sz w:val="22"/>
          <w:szCs w:val="22"/>
        </w:rPr>
        <w:t>25</w:t>
      </w:r>
      <w:r w:rsidR="00650404" w:rsidRPr="00A15B71">
        <w:rPr>
          <w:rFonts w:asciiTheme="minorHAnsi" w:hAnsiTheme="minorHAnsi" w:cstheme="minorHAnsi"/>
          <w:b/>
          <w:bCs/>
          <w:noProof/>
          <w:sz w:val="22"/>
          <w:szCs w:val="22"/>
        </w:rPr>
        <w:t>.0</w:t>
      </w:r>
      <w:r w:rsidR="00F47BBD" w:rsidRPr="00A15B71">
        <w:rPr>
          <w:rFonts w:asciiTheme="minorHAnsi" w:hAnsiTheme="minorHAnsi" w:cstheme="minorHAnsi"/>
          <w:b/>
          <w:bCs/>
          <w:noProof/>
          <w:sz w:val="22"/>
          <w:szCs w:val="22"/>
        </w:rPr>
        <w:t>7.</w:t>
      </w:r>
      <w:r w:rsidR="004B52E9" w:rsidRPr="00A15B71">
        <w:rPr>
          <w:rFonts w:asciiTheme="minorHAnsi" w:hAnsiTheme="minorHAnsi" w:cstheme="minorHAnsi"/>
          <w:b/>
          <w:bCs/>
          <w:noProof/>
          <w:sz w:val="22"/>
          <w:szCs w:val="22"/>
        </w:rPr>
        <w:t>2022r</w:t>
      </w:r>
      <w:r w:rsidR="0013012A" w:rsidRPr="00A15B71">
        <w:rPr>
          <w:rFonts w:asciiTheme="minorHAnsi" w:hAnsiTheme="minorHAnsi" w:cstheme="minorHAnsi"/>
          <w:b/>
          <w:bCs/>
          <w:noProof/>
          <w:sz w:val="22"/>
          <w:szCs w:val="22"/>
        </w:rPr>
        <w:t>.</w:t>
      </w:r>
      <w:r w:rsidRPr="00A15B71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A15B71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                     </w:t>
      </w:r>
      <w:r w:rsidRPr="00A15B71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 </w:t>
      </w:r>
      <w:r w:rsidRPr="00F47BB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godz. </w:t>
      </w:r>
      <w:r w:rsidR="006D1C37">
        <w:rPr>
          <w:rFonts w:asciiTheme="minorHAnsi" w:hAnsiTheme="minorHAnsi" w:cstheme="minorHAnsi"/>
          <w:b/>
          <w:bCs/>
          <w:noProof/>
          <w:sz w:val="22"/>
          <w:szCs w:val="22"/>
        </w:rPr>
        <w:t>1</w:t>
      </w:r>
      <w:r w:rsidR="00EB694F">
        <w:rPr>
          <w:rFonts w:asciiTheme="minorHAnsi" w:hAnsiTheme="minorHAnsi" w:cstheme="minorHAnsi"/>
          <w:b/>
          <w:bCs/>
          <w:noProof/>
          <w:sz w:val="22"/>
          <w:szCs w:val="22"/>
        </w:rPr>
        <w:t>1</w:t>
      </w:r>
      <w:r w:rsidR="00F47BBD">
        <w:rPr>
          <w:rFonts w:asciiTheme="minorHAnsi" w:hAnsiTheme="minorHAnsi" w:cstheme="minorHAnsi"/>
          <w:b/>
          <w:bCs/>
          <w:noProof/>
          <w:sz w:val="22"/>
          <w:szCs w:val="22"/>
        </w:rPr>
        <w:t>:</w:t>
      </w:r>
      <w:r w:rsidR="0013012A" w:rsidRPr="00F47BBD">
        <w:rPr>
          <w:rFonts w:asciiTheme="minorHAnsi" w:hAnsiTheme="minorHAnsi" w:cstheme="minorHAnsi"/>
          <w:b/>
          <w:bCs/>
          <w:noProof/>
          <w:sz w:val="22"/>
          <w:szCs w:val="22"/>
        </w:rPr>
        <w:t>0</w:t>
      </w:r>
      <w:r w:rsidR="00F47BB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0 </w:t>
      </w:r>
      <w:r w:rsidRPr="00F47BBD">
        <w:rPr>
          <w:rFonts w:asciiTheme="minorHAnsi" w:hAnsiTheme="minorHAnsi" w:cstheme="minorHAnsi"/>
          <w:noProof/>
        </w:rPr>
        <w:t xml:space="preserve">na adres </w:t>
      </w:r>
      <w:r w:rsidRPr="00F47BBD">
        <w:rPr>
          <w:rFonts w:asciiTheme="minorHAnsi" w:hAnsiTheme="minorHAnsi" w:cstheme="minorHAnsi"/>
        </w:rPr>
        <w:t>–</w:t>
      </w:r>
      <w:r w:rsidRPr="00F47BBD">
        <w:rPr>
          <w:rFonts w:asciiTheme="minorHAnsi" w:hAnsiTheme="minorHAnsi" w:cstheme="minorHAnsi"/>
          <w:noProof/>
        </w:rPr>
        <w:t xml:space="preserve"> </w:t>
      </w:r>
      <w:r w:rsidR="00E07126">
        <w:rPr>
          <w:rFonts w:asciiTheme="minorHAnsi" w:hAnsiTheme="minorHAnsi" w:cstheme="minorHAnsi"/>
          <w:noProof/>
        </w:rPr>
        <w:t>Miasto Łowicz</w:t>
      </w:r>
      <w:r w:rsidRPr="00F47BBD">
        <w:rPr>
          <w:rFonts w:asciiTheme="minorHAnsi" w:hAnsiTheme="minorHAnsi" w:cstheme="minorHAnsi"/>
          <w:b/>
          <w:bCs/>
          <w:noProof/>
        </w:rPr>
        <w:t xml:space="preserve">, Plac </w:t>
      </w:r>
      <w:r w:rsidR="00E07126">
        <w:rPr>
          <w:rFonts w:asciiTheme="minorHAnsi" w:hAnsiTheme="minorHAnsi" w:cstheme="minorHAnsi"/>
          <w:b/>
          <w:bCs/>
          <w:noProof/>
        </w:rPr>
        <w:t>Stary Rynek 1</w:t>
      </w:r>
      <w:r w:rsidRPr="00F47BBD">
        <w:rPr>
          <w:rFonts w:asciiTheme="minorHAnsi" w:hAnsiTheme="minorHAnsi" w:cstheme="minorHAnsi"/>
          <w:b/>
          <w:bCs/>
          <w:noProof/>
        </w:rPr>
        <w:t xml:space="preserve">, </w:t>
      </w:r>
      <w:r w:rsidR="00E07126">
        <w:rPr>
          <w:rFonts w:asciiTheme="minorHAnsi" w:hAnsiTheme="minorHAnsi" w:cstheme="minorHAnsi"/>
          <w:b/>
          <w:bCs/>
          <w:noProof/>
        </w:rPr>
        <w:t>9</w:t>
      </w:r>
      <w:r w:rsidRPr="00F47BBD">
        <w:rPr>
          <w:rFonts w:asciiTheme="minorHAnsi" w:hAnsiTheme="minorHAnsi" w:cstheme="minorHAnsi"/>
          <w:b/>
          <w:bCs/>
          <w:noProof/>
        </w:rPr>
        <w:t>9-</w:t>
      </w:r>
      <w:r w:rsidR="00E07126">
        <w:rPr>
          <w:rFonts w:asciiTheme="minorHAnsi" w:hAnsiTheme="minorHAnsi" w:cstheme="minorHAnsi"/>
          <w:b/>
          <w:bCs/>
          <w:noProof/>
        </w:rPr>
        <w:t>40</w:t>
      </w:r>
      <w:r w:rsidRPr="00F47BBD">
        <w:rPr>
          <w:rFonts w:asciiTheme="minorHAnsi" w:hAnsiTheme="minorHAnsi" w:cstheme="minorHAnsi"/>
          <w:b/>
          <w:bCs/>
          <w:noProof/>
        </w:rPr>
        <w:t xml:space="preserve">0 </w:t>
      </w:r>
      <w:r w:rsidR="00E07126">
        <w:rPr>
          <w:rFonts w:asciiTheme="minorHAnsi" w:hAnsiTheme="minorHAnsi" w:cstheme="minorHAnsi"/>
          <w:b/>
          <w:bCs/>
          <w:noProof/>
        </w:rPr>
        <w:t>Łowicz</w:t>
      </w:r>
      <w:r w:rsidRPr="00F47BBD">
        <w:rPr>
          <w:rFonts w:asciiTheme="minorHAnsi" w:hAnsiTheme="minorHAnsi" w:cstheme="minorHAnsi"/>
          <w:b/>
          <w:bCs/>
          <w:noProof/>
        </w:rPr>
        <w:t>.</w:t>
      </w:r>
    </w:p>
    <w:p w14:paraId="3D55822A" w14:textId="09DCDA1E" w:rsidR="00EB694F" w:rsidRPr="00EB694F" w:rsidRDefault="00EB694F">
      <w:pPr>
        <w:pStyle w:val="Akapitzlist"/>
        <w:numPr>
          <w:ilvl w:val="0"/>
          <w:numId w:val="32"/>
        </w:numPr>
        <w:tabs>
          <w:tab w:val="right" w:leader="dot" w:pos="9072"/>
        </w:tabs>
        <w:spacing w:line="240" w:lineRule="auto"/>
        <w:jc w:val="both"/>
        <w:rPr>
          <w:rFonts w:asciiTheme="minorHAnsi" w:hAnsiTheme="minorHAnsi" w:cstheme="minorHAnsi"/>
        </w:rPr>
      </w:pPr>
      <w:r w:rsidRPr="00EB694F">
        <w:rPr>
          <w:rFonts w:asciiTheme="minorHAnsi" w:hAnsiTheme="minorHAnsi" w:cstheme="minorHAnsi"/>
        </w:rPr>
        <w:t xml:space="preserve">Otwarcie ofert nastąpi </w:t>
      </w:r>
      <w:r w:rsidRPr="00EB694F">
        <w:rPr>
          <w:rFonts w:asciiTheme="minorHAnsi" w:hAnsiTheme="minorHAnsi" w:cstheme="minorHAnsi"/>
          <w:b/>
          <w:bCs/>
        </w:rPr>
        <w:t>w dniu 25.07.2022 r</w:t>
      </w:r>
      <w:r w:rsidRPr="00EB694F">
        <w:rPr>
          <w:rFonts w:asciiTheme="minorHAnsi" w:hAnsiTheme="minorHAnsi" w:cstheme="minorHAnsi"/>
        </w:rPr>
        <w:t>. o godz. 11:30.</w:t>
      </w:r>
    </w:p>
    <w:p w14:paraId="43B06AB3" w14:textId="560C9FA6" w:rsidR="00E036C4" w:rsidRPr="008273E1" w:rsidRDefault="00E036C4">
      <w:pPr>
        <w:pStyle w:val="Akapitzlist"/>
        <w:numPr>
          <w:ilvl w:val="0"/>
          <w:numId w:val="32"/>
        </w:numPr>
        <w:tabs>
          <w:tab w:val="right" w:leader="dot" w:pos="9072"/>
        </w:tabs>
        <w:spacing w:line="240" w:lineRule="auto"/>
        <w:jc w:val="both"/>
        <w:rPr>
          <w:rFonts w:asciiTheme="minorHAnsi" w:hAnsiTheme="minorHAnsi" w:cstheme="minorHAnsi"/>
          <w:strike/>
        </w:rPr>
      </w:pPr>
      <w:r w:rsidRPr="00A0153E">
        <w:rPr>
          <w:rFonts w:asciiTheme="minorHAnsi" w:hAnsiTheme="minorHAnsi" w:cstheme="minorHAnsi"/>
        </w:rPr>
        <w:t>Ofertę należy złożyć w zamkniętej kopercie, zapieczętowanej w sposób gwarantujący zachowanie w poufności jej treści oraz zabezpieczającej jej nienaruszalność</w:t>
      </w:r>
      <w:r w:rsidR="008273E1">
        <w:rPr>
          <w:rFonts w:asciiTheme="minorHAnsi" w:hAnsiTheme="minorHAnsi" w:cstheme="minorHAnsi"/>
        </w:rPr>
        <w:t>.</w:t>
      </w:r>
      <w:r w:rsidRPr="00A0153E">
        <w:rPr>
          <w:rFonts w:asciiTheme="minorHAnsi" w:hAnsiTheme="minorHAnsi" w:cstheme="minorHAnsi"/>
        </w:rPr>
        <w:t xml:space="preserve"> </w:t>
      </w:r>
    </w:p>
    <w:p w14:paraId="538C12D0" w14:textId="77777777" w:rsidR="00E036C4" w:rsidRPr="009D727B" w:rsidRDefault="00E036C4" w:rsidP="0002213A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Oferta powinna być umieszczona w zamkniętej, oznakowanej kopercie w sposób następujący:</w:t>
      </w:r>
    </w:p>
    <w:p w14:paraId="21265CC5" w14:textId="77777777" w:rsidR="008273E1" w:rsidRDefault="008273E1" w:rsidP="0002213A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14:paraId="746F64D4" w14:textId="0363A7BB" w:rsidR="00E036C4" w:rsidRPr="00B41C3E" w:rsidRDefault="00F64642" w:rsidP="0002213A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theme="minorHAnsi"/>
        </w:rPr>
      </w:pPr>
      <w:r w:rsidRPr="00B41C3E">
        <w:rPr>
          <w:rFonts w:asciiTheme="minorHAnsi" w:hAnsiTheme="minorHAnsi" w:cstheme="minorHAnsi"/>
          <w:b/>
          <w:bCs/>
        </w:rPr>
        <w:t>Nazwa i adres wykonawcy</w:t>
      </w:r>
      <w:r w:rsidR="00E036C4" w:rsidRPr="00B41C3E">
        <w:rPr>
          <w:rFonts w:asciiTheme="minorHAnsi" w:hAnsiTheme="minorHAnsi" w:cstheme="minorHAnsi"/>
        </w:rPr>
        <w:t>:</w:t>
      </w:r>
    </w:p>
    <w:p w14:paraId="707BFED7" w14:textId="77777777" w:rsidR="00E036C4" w:rsidRPr="00F64642" w:rsidRDefault="00E036C4" w:rsidP="0002213A">
      <w:pPr>
        <w:pStyle w:val="Tekstpodstawowy"/>
        <w:widowControl/>
        <w:autoSpaceDE/>
        <w:autoSpaceDN/>
        <w:adjustRightInd/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9D727B">
        <w:rPr>
          <w:rFonts w:asciiTheme="minorHAnsi" w:hAnsiTheme="minorHAnsi" w:cstheme="minorHAnsi"/>
        </w:rPr>
        <w:t xml:space="preserve">ZAMAWIAJĄCY: </w:t>
      </w:r>
      <w:r w:rsidR="00F64642" w:rsidRPr="00F64642">
        <w:rPr>
          <w:rFonts w:asciiTheme="minorHAnsi" w:hAnsiTheme="minorHAnsi" w:cstheme="minorHAnsi"/>
          <w:b/>
          <w:bCs/>
        </w:rPr>
        <w:t>Miasto Łowicz</w:t>
      </w:r>
    </w:p>
    <w:p w14:paraId="5FEC789D" w14:textId="77777777" w:rsidR="00E036C4" w:rsidRPr="009D727B" w:rsidRDefault="00E036C4" w:rsidP="00A339C3">
      <w:pPr>
        <w:pStyle w:val="Tekstpodstawowy"/>
        <w:widowControl/>
        <w:autoSpaceDE/>
        <w:autoSpaceDN/>
        <w:adjustRightInd/>
        <w:spacing w:line="240" w:lineRule="auto"/>
        <w:jc w:val="center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Oferta w postępowaniu prowadzonym w trybie zapytania ofertowego na:</w:t>
      </w:r>
    </w:p>
    <w:p w14:paraId="0DDBF847" w14:textId="69043B2F" w:rsidR="00E036C4" w:rsidRDefault="00F64642" w:rsidP="00E036C4">
      <w:pPr>
        <w:pStyle w:val="Tekstpodstawowy"/>
        <w:widowControl/>
        <w:autoSpaceDE/>
        <w:autoSpaceDN/>
        <w:adjustRightInd/>
        <w:spacing w:line="240" w:lineRule="auto"/>
        <w:jc w:val="center"/>
        <w:rPr>
          <w:rFonts w:asciiTheme="minorHAnsi" w:hAnsiTheme="minorHAnsi" w:cstheme="minorHAnsi"/>
          <w:b/>
        </w:rPr>
      </w:pPr>
      <w:r w:rsidRPr="00AE0C6C">
        <w:rPr>
          <w:rFonts w:asciiTheme="minorHAnsi" w:hAnsiTheme="minorHAnsi" w:cstheme="minorHAnsi"/>
          <w:b/>
          <w:bCs/>
        </w:rPr>
        <w:t>„Obsługa bankowa  w latach</w:t>
      </w:r>
      <w:r w:rsidRPr="00DB4411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B2158">
        <w:rPr>
          <w:rFonts w:asciiTheme="minorHAnsi" w:hAnsiTheme="minorHAnsi" w:cstheme="minorHAnsi"/>
          <w:b/>
          <w:bCs/>
        </w:rPr>
        <w:t>2022-202</w:t>
      </w:r>
      <w:r w:rsidR="008273E1" w:rsidRPr="00FB2158">
        <w:rPr>
          <w:rFonts w:asciiTheme="minorHAnsi" w:hAnsiTheme="minorHAnsi" w:cstheme="minorHAnsi"/>
          <w:b/>
          <w:bCs/>
        </w:rPr>
        <w:t>5</w:t>
      </w:r>
      <w:r w:rsidRPr="00FB2158">
        <w:rPr>
          <w:rFonts w:asciiTheme="minorHAnsi" w:hAnsiTheme="minorHAnsi" w:cstheme="minorHAnsi"/>
          <w:b/>
          <w:bCs/>
        </w:rPr>
        <w:t>”</w:t>
      </w:r>
      <w:r w:rsidR="00E036C4" w:rsidRPr="00FB2158">
        <w:rPr>
          <w:rFonts w:asciiTheme="minorHAnsi" w:hAnsiTheme="minorHAnsi" w:cstheme="minorHAnsi"/>
          <w:b/>
        </w:rPr>
        <w:t>„</w:t>
      </w:r>
    </w:p>
    <w:p w14:paraId="625F5D81" w14:textId="669798B8" w:rsidR="00E746C8" w:rsidRPr="00E746C8" w:rsidRDefault="00E746C8" w:rsidP="00E036C4">
      <w:pPr>
        <w:pStyle w:val="Tekstpodstawowy"/>
        <w:widowControl/>
        <w:autoSpaceDE/>
        <w:autoSpaceDN/>
        <w:adjustRightInd/>
        <w:spacing w:line="240" w:lineRule="auto"/>
        <w:jc w:val="center"/>
        <w:rPr>
          <w:rFonts w:asciiTheme="minorHAnsi" w:hAnsiTheme="minorHAnsi" w:cstheme="minorHAnsi"/>
          <w:bCs/>
        </w:rPr>
      </w:pPr>
      <w:r w:rsidRPr="00E746C8">
        <w:rPr>
          <w:rFonts w:asciiTheme="minorHAnsi" w:hAnsiTheme="minorHAnsi" w:cstheme="minorHAnsi"/>
          <w:bCs/>
        </w:rPr>
        <w:t>nie otwierać przed dniem 25.07.2022r. godz. 11:30</w:t>
      </w:r>
    </w:p>
    <w:p w14:paraId="3B3505A0" w14:textId="77777777" w:rsidR="00E036C4" w:rsidRPr="009D727B" w:rsidRDefault="00E036C4" w:rsidP="00E036C4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25A48220" w14:textId="68925CFD" w:rsidR="00112E49" w:rsidRPr="009D727B" w:rsidRDefault="00112E49" w:rsidP="00112E49">
      <w:pPr>
        <w:pStyle w:val="Z7-W1-mylniki"/>
        <w:spacing w:after="0" w:line="276" w:lineRule="auto"/>
        <w:ind w:left="312" w:hanging="312"/>
        <w:rPr>
          <w:rFonts w:asciiTheme="minorHAnsi" w:hAnsiTheme="minorHAnsi" w:cstheme="minorHAnsi"/>
          <w:b/>
          <w:sz w:val="22"/>
          <w:szCs w:val="22"/>
        </w:rPr>
      </w:pPr>
      <w:r w:rsidRPr="009D727B">
        <w:rPr>
          <w:rFonts w:asciiTheme="minorHAnsi" w:hAnsiTheme="minorHAnsi" w:cstheme="minorHAnsi"/>
          <w:b/>
          <w:sz w:val="22"/>
          <w:szCs w:val="22"/>
        </w:rPr>
        <w:t>V</w:t>
      </w:r>
      <w:r w:rsidR="005B0BCE">
        <w:rPr>
          <w:rFonts w:asciiTheme="minorHAnsi" w:hAnsiTheme="minorHAnsi" w:cstheme="minorHAnsi"/>
          <w:b/>
          <w:sz w:val="22"/>
          <w:szCs w:val="22"/>
        </w:rPr>
        <w:t>I</w:t>
      </w:r>
      <w:r w:rsidRPr="009D727B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1873AC" w:rsidRPr="009D727B">
        <w:rPr>
          <w:rFonts w:asciiTheme="minorHAnsi" w:hAnsiTheme="minorHAnsi" w:cstheme="minorHAnsi"/>
          <w:b/>
          <w:sz w:val="22"/>
          <w:szCs w:val="22"/>
        </w:rPr>
        <w:t>Do oferty należy załączyć</w:t>
      </w:r>
      <w:r w:rsidRPr="009D727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3320C5EA" w14:textId="3D0A25A4" w:rsidR="0016278B" w:rsidRPr="009D727B" w:rsidRDefault="0016278B" w:rsidP="00A43D49">
      <w:pPr>
        <w:pStyle w:val="Default"/>
        <w:spacing w:before="120" w:after="12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b/>
          <w:sz w:val="22"/>
          <w:szCs w:val="22"/>
        </w:rPr>
        <w:t>Ofert</w:t>
      </w:r>
      <w:r w:rsidR="00A43D49">
        <w:rPr>
          <w:rFonts w:asciiTheme="minorHAnsi" w:hAnsiTheme="minorHAnsi" w:cstheme="minorHAnsi"/>
          <w:b/>
          <w:sz w:val="22"/>
          <w:szCs w:val="22"/>
        </w:rPr>
        <w:t>ę</w:t>
      </w:r>
      <w:r w:rsidRPr="009D727B">
        <w:rPr>
          <w:rFonts w:asciiTheme="minorHAnsi" w:hAnsiTheme="minorHAnsi" w:cstheme="minorHAnsi"/>
          <w:b/>
          <w:sz w:val="22"/>
          <w:szCs w:val="22"/>
        </w:rPr>
        <w:t xml:space="preserve"> wraz z załącznikami:</w:t>
      </w:r>
    </w:p>
    <w:p w14:paraId="0B557602" w14:textId="2B64A88D" w:rsidR="00037E5E" w:rsidRDefault="00037E5E" w:rsidP="00A43D49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 xml:space="preserve">Druk oferty stanowiący </w:t>
      </w:r>
      <w:r w:rsidRPr="009D727B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9D727B">
        <w:rPr>
          <w:rFonts w:asciiTheme="minorHAnsi" w:hAnsiTheme="minorHAnsi" w:cstheme="minorHAnsi"/>
          <w:sz w:val="22"/>
          <w:szCs w:val="22"/>
        </w:rPr>
        <w:t xml:space="preserve"> do Zapytania</w:t>
      </w:r>
      <w:r w:rsidR="001D3A84" w:rsidRPr="009D727B">
        <w:rPr>
          <w:rFonts w:asciiTheme="minorHAnsi" w:hAnsiTheme="minorHAnsi" w:cstheme="minorHAnsi"/>
          <w:sz w:val="22"/>
          <w:szCs w:val="22"/>
        </w:rPr>
        <w:t>.</w:t>
      </w:r>
    </w:p>
    <w:p w14:paraId="4FA2F87F" w14:textId="0CC3E4FC" w:rsidR="00A33C33" w:rsidRDefault="00A33C33" w:rsidP="00A43D49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DE319A">
        <w:rPr>
          <w:rFonts w:asciiTheme="minorHAnsi" w:hAnsiTheme="minorHAnsi" w:cstheme="minorHAnsi"/>
          <w:sz w:val="22"/>
          <w:szCs w:val="22"/>
        </w:rPr>
        <w:t xml:space="preserve">i dokumenty, o których mowa w pkt III litera D. </w:t>
      </w:r>
    </w:p>
    <w:p w14:paraId="5234537D" w14:textId="7E36C75A" w:rsidR="00DE319A" w:rsidRPr="009D727B" w:rsidRDefault="00DE319A" w:rsidP="00A43D49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zgodnie </w:t>
      </w:r>
      <w:r w:rsidR="003A2E01">
        <w:rPr>
          <w:rFonts w:asciiTheme="minorHAnsi" w:hAnsiTheme="minorHAnsi" w:cstheme="minorHAnsi"/>
          <w:sz w:val="22"/>
          <w:szCs w:val="22"/>
        </w:rPr>
        <w:t xml:space="preserve">z </w:t>
      </w:r>
      <w:r w:rsidR="003A2E01" w:rsidRPr="003A2E01">
        <w:rPr>
          <w:rFonts w:asciiTheme="minorHAnsi" w:hAnsiTheme="minorHAnsi" w:cstheme="minorHAnsi"/>
          <w:b/>
          <w:bCs/>
          <w:sz w:val="22"/>
          <w:szCs w:val="22"/>
        </w:rPr>
        <w:t>Załącznikiem nr 2</w:t>
      </w:r>
      <w:r w:rsidR="003A2E01">
        <w:rPr>
          <w:rFonts w:asciiTheme="minorHAnsi" w:hAnsiTheme="minorHAnsi" w:cstheme="minorHAnsi"/>
          <w:sz w:val="22"/>
          <w:szCs w:val="22"/>
        </w:rPr>
        <w:t xml:space="preserve"> do Zapytania.</w:t>
      </w:r>
    </w:p>
    <w:p w14:paraId="689CCF97" w14:textId="77777777" w:rsidR="0016278B" w:rsidRPr="009D727B" w:rsidRDefault="0016278B" w:rsidP="00A43D49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Pełnomocnictwo upoważniające do złożenia oferty, o ile ofertę składa pełnomocnik;</w:t>
      </w:r>
    </w:p>
    <w:p w14:paraId="62D4BBC7" w14:textId="4A924D7B" w:rsidR="004B52E9" w:rsidRDefault="004B52E9" w:rsidP="00A43D49">
      <w:pPr>
        <w:pStyle w:val="Z7-W1-mylniki"/>
        <w:numPr>
          <w:ilvl w:val="0"/>
          <w:numId w:val="38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 xml:space="preserve">Kopię aktualnego odpisu z właściwego rejestru albo aktualne zaświadczenie o wpisie </w:t>
      </w:r>
      <w:r w:rsidR="005B0BCE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9D727B">
        <w:rPr>
          <w:rFonts w:asciiTheme="minorHAnsi" w:hAnsiTheme="minorHAnsi" w:cstheme="minorHAnsi"/>
          <w:sz w:val="22"/>
          <w:szCs w:val="22"/>
        </w:rPr>
        <w:t>do ewidencji działalności gospodarczej, wystawione nie wcześniej niż 6 miesięcy przed upływem terminu składania ofert.</w:t>
      </w:r>
    </w:p>
    <w:p w14:paraId="69B34352" w14:textId="77777777" w:rsidR="00D17D25" w:rsidRPr="009D727B" w:rsidRDefault="00D17D25" w:rsidP="00A43D49">
      <w:pPr>
        <w:pStyle w:val="Z7-W1-mylniki"/>
        <w:numPr>
          <w:ilvl w:val="0"/>
          <w:numId w:val="38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C89632" w14:textId="77777777" w:rsidR="008072AF" w:rsidRPr="009D727B" w:rsidRDefault="008072AF" w:rsidP="00112E49">
      <w:pPr>
        <w:pStyle w:val="Z7-W1-mylniki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36E463" w14:textId="77777777" w:rsidR="00112E49" w:rsidRDefault="00E53191">
      <w:pPr>
        <w:pStyle w:val="Z7-W1-mylniki"/>
        <w:numPr>
          <w:ilvl w:val="0"/>
          <w:numId w:val="36"/>
        </w:numPr>
        <w:spacing w:after="0" w:line="276" w:lineRule="auto"/>
        <w:rPr>
          <w:rStyle w:val="Brak"/>
          <w:rFonts w:asciiTheme="minorHAnsi" w:hAnsiTheme="minorHAnsi" w:cstheme="minorHAnsi"/>
          <w:b/>
          <w:sz w:val="22"/>
          <w:szCs w:val="22"/>
        </w:rPr>
      </w:pPr>
      <w:r>
        <w:rPr>
          <w:rStyle w:val="Brak"/>
          <w:rFonts w:asciiTheme="minorHAnsi" w:hAnsiTheme="minorHAnsi" w:cstheme="minorHAnsi"/>
          <w:b/>
          <w:sz w:val="22"/>
          <w:szCs w:val="22"/>
        </w:rPr>
        <w:lastRenderedPageBreak/>
        <w:t>Kryteria wyboru oferty:</w:t>
      </w:r>
    </w:p>
    <w:p w14:paraId="77E4A8AA" w14:textId="77777777" w:rsidR="00E53191" w:rsidRPr="00E53191" w:rsidRDefault="00E53191" w:rsidP="00090758">
      <w:pPr>
        <w:pStyle w:val="Z7-W1-mylniki"/>
        <w:spacing w:after="0" w:line="276" w:lineRule="auto"/>
        <w:ind w:left="0" w:firstLine="0"/>
        <w:rPr>
          <w:rStyle w:val="Brak"/>
          <w:rFonts w:asciiTheme="minorHAnsi" w:hAnsiTheme="minorHAnsi" w:cstheme="minorHAnsi"/>
          <w:bCs/>
          <w:sz w:val="22"/>
          <w:szCs w:val="22"/>
        </w:rPr>
      </w:pPr>
      <w:r w:rsidRPr="00E53191">
        <w:rPr>
          <w:rStyle w:val="Brak"/>
          <w:rFonts w:asciiTheme="minorHAnsi" w:hAnsiTheme="minorHAnsi" w:cstheme="minorHAnsi"/>
          <w:bCs/>
          <w:sz w:val="22"/>
          <w:szCs w:val="22"/>
        </w:rPr>
        <w:t>Kryterium wyboru ofert – cena 100%</w:t>
      </w:r>
    </w:p>
    <w:p w14:paraId="1A2787F5" w14:textId="77777777" w:rsidR="00406A43" w:rsidRPr="002F0825" w:rsidRDefault="00E53191" w:rsidP="00090758">
      <w:pPr>
        <w:pStyle w:val="Z7-W1-mylniki"/>
        <w:tabs>
          <w:tab w:val="clear" w:pos="170"/>
          <w:tab w:val="clear" w:pos="9072"/>
        </w:tabs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F0825">
        <w:rPr>
          <w:rStyle w:val="Brak"/>
          <w:rFonts w:asciiTheme="minorHAnsi" w:hAnsiTheme="minorHAnsi" w:cstheme="minorHAnsi"/>
          <w:bCs/>
          <w:sz w:val="22"/>
          <w:szCs w:val="22"/>
        </w:rPr>
        <w:t xml:space="preserve">Infromujemy, że zaproponowane warunki będą porównane z innym ofertami. </w:t>
      </w:r>
      <w:r w:rsidR="00406A43" w:rsidRPr="002F0825">
        <w:rPr>
          <w:rFonts w:asciiTheme="minorHAnsi" w:hAnsiTheme="minorHAnsi" w:cstheme="minorHAnsi"/>
          <w:sz w:val="22"/>
          <w:szCs w:val="22"/>
        </w:rPr>
        <w:t>Zamawiający udzieli</w:t>
      </w:r>
      <w:r w:rsidR="00F662CA" w:rsidRPr="002F0825">
        <w:rPr>
          <w:rFonts w:asciiTheme="minorHAnsi" w:hAnsiTheme="minorHAnsi" w:cstheme="minorHAnsi"/>
          <w:sz w:val="22"/>
          <w:szCs w:val="22"/>
        </w:rPr>
        <w:t xml:space="preserve"> z</w:t>
      </w:r>
      <w:r w:rsidR="00406A43" w:rsidRPr="002F0825">
        <w:rPr>
          <w:rFonts w:asciiTheme="minorHAnsi" w:hAnsiTheme="minorHAnsi" w:cstheme="minorHAnsi"/>
          <w:sz w:val="22"/>
          <w:szCs w:val="22"/>
        </w:rPr>
        <w:t>amówienia Wykonawcy, którego oferta odpowiada wszystkim wymaganiom określonym w niniejszym zapytaniu ofertowym i została oceniona jako najkorzystniejsza</w:t>
      </w:r>
      <w:r w:rsidRPr="002F0825">
        <w:rPr>
          <w:rFonts w:asciiTheme="minorHAnsi" w:hAnsiTheme="minorHAnsi" w:cstheme="minorHAnsi"/>
          <w:sz w:val="22"/>
          <w:szCs w:val="22"/>
        </w:rPr>
        <w:t>.</w:t>
      </w:r>
      <w:r w:rsidR="00406A43" w:rsidRPr="002F08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781C4" w14:textId="35619444" w:rsidR="00073E73" w:rsidRPr="002F0825" w:rsidRDefault="00073E73" w:rsidP="00090758">
      <w:pPr>
        <w:pStyle w:val="Z7-W1-mylniki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F0825">
        <w:rPr>
          <w:rFonts w:asciiTheme="minorHAnsi" w:hAnsiTheme="minorHAnsi" w:cstheme="minorHAnsi"/>
          <w:sz w:val="22"/>
          <w:szCs w:val="22"/>
        </w:rPr>
        <w:t>Zamawiaj</w:t>
      </w:r>
      <w:r w:rsidR="00927959" w:rsidRPr="002F0825">
        <w:rPr>
          <w:rFonts w:asciiTheme="minorHAnsi" w:hAnsiTheme="minorHAnsi" w:cstheme="minorHAnsi"/>
          <w:sz w:val="22"/>
          <w:szCs w:val="22"/>
        </w:rPr>
        <w:t>ą</w:t>
      </w:r>
      <w:r w:rsidRPr="002F0825">
        <w:rPr>
          <w:rFonts w:asciiTheme="minorHAnsi" w:hAnsiTheme="minorHAnsi" w:cstheme="minorHAnsi"/>
          <w:sz w:val="22"/>
          <w:szCs w:val="22"/>
        </w:rPr>
        <w:t>cemu nie przysługują środki odwoławcze.</w:t>
      </w:r>
    </w:p>
    <w:p w14:paraId="445A2C25" w14:textId="77777777" w:rsidR="00112E49" w:rsidRPr="00E53191" w:rsidRDefault="00112E49" w:rsidP="00E53191">
      <w:pPr>
        <w:pStyle w:val="Z-podpispodkropkami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5C6FAA" w14:textId="30685066" w:rsidR="00112E49" w:rsidRPr="009D727B" w:rsidRDefault="00E82CBC">
      <w:pPr>
        <w:pStyle w:val="Z7-W1-mylniki"/>
        <w:numPr>
          <w:ilvl w:val="0"/>
          <w:numId w:val="36"/>
        </w:numPr>
        <w:spacing w:after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D727B">
        <w:rPr>
          <w:rFonts w:asciiTheme="minorHAnsi" w:hAnsiTheme="minorHAnsi" w:cstheme="minorHAnsi"/>
          <w:b/>
          <w:sz w:val="22"/>
          <w:szCs w:val="22"/>
        </w:rPr>
        <w:t>Informacje dodatkowe</w:t>
      </w:r>
      <w:r w:rsidR="00112E49" w:rsidRPr="009D727B">
        <w:rPr>
          <w:rFonts w:asciiTheme="minorHAnsi" w:hAnsiTheme="minorHAnsi" w:cstheme="minorHAnsi"/>
          <w:sz w:val="22"/>
          <w:szCs w:val="22"/>
        </w:rPr>
        <w:t>:</w:t>
      </w:r>
    </w:p>
    <w:p w14:paraId="3F34BFFF" w14:textId="77777777" w:rsidR="009839A5" w:rsidRPr="009D727B" w:rsidRDefault="00297929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Zamawiający </w:t>
      </w:r>
      <w:r w:rsidRPr="009D727B">
        <w:rPr>
          <w:rFonts w:asciiTheme="minorHAnsi" w:hAnsiTheme="minorHAnsi" w:cstheme="minorHAnsi"/>
          <w:strike/>
        </w:rPr>
        <w:t>dopuszcza</w:t>
      </w:r>
      <w:r w:rsidRPr="009D727B">
        <w:rPr>
          <w:rFonts w:asciiTheme="minorHAnsi" w:hAnsiTheme="minorHAnsi" w:cstheme="minorHAnsi"/>
        </w:rPr>
        <w:t xml:space="preserve"> / nie dopuszcza* możliwości złożenia ofert </w:t>
      </w:r>
      <w:r w:rsidR="00E2465C" w:rsidRPr="009D727B">
        <w:rPr>
          <w:rFonts w:asciiTheme="minorHAnsi" w:hAnsiTheme="minorHAnsi" w:cstheme="minorHAnsi"/>
        </w:rPr>
        <w:t>częściowych</w:t>
      </w:r>
      <w:r w:rsidR="001B400F" w:rsidRPr="009D727B">
        <w:rPr>
          <w:rFonts w:asciiTheme="minorHAnsi" w:hAnsiTheme="minorHAnsi" w:cstheme="minorHAnsi"/>
        </w:rPr>
        <w:t>.</w:t>
      </w:r>
      <w:r w:rsidR="009839A5" w:rsidRPr="009D727B">
        <w:rPr>
          <w:rFonts w:asciiTheme="minorHAnsi" w:hAnsiTheme="minorHAnsi" w:cstheme="minorHAnsi"/>
        </w:rPr>
        <w:t xml:space="preserve"> </w:t>
      </w:r>
    </w:p>
    <w:p w14:paraId="65B68169" w14:textId="77777777" w:rsidR="001B400F" w:rsidRPr="009D727B" w:rsidRDefault="001B400F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Zamawiający </w:t>
      </w:r>
      <w:r w:rsidRPr="009D727B">
        <w:rPr>
          <w:rFonts w:asciiTheme="minorHAnsi" w:hAnsiTheme="minorHAnsi" w:cstheme="minorHAnsi"/>
          <w:strike/>
        </w:rPr>
        <w:t>dopuszcza</w:t>
      </w:r>
      <w:r w:rsidRPr="009D727B">
        <w:rPr>
          <w:rFonts w:asciiTheme="minorHAnsi" w:hAnsiTheme="minorHAnsi" w:cstheme="minorHAnsi"/>
        </w:rPr>
        <w:t xml:space="preserve"> / nie dopuszcza* możliwości złożenia ofert wariantowych.</w:t>
      </w:r>
    </w:p>
    <w:p w14:paraId="0E853954" w14:textId="7D57921B" w:rsidR="00E036C4" w:rsidRPr="009D727B" w:rsidRDefault="005B0BCE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036C4" w:rsidRPr="009D727B">
        <w:rPr>
          <w:rFonts w:asciiTheme="minorHAnsi" w:hAnsiTheme="minorHAnsi" w:cstheme="minorHAnsi"/>
        </w:rPr>
        <w:t>amawiający nie dopuszcza rozliczeń w walutach obcych. Rozliczenia między Zamawiającym</w:t>
      </w:r>
      <w:r w:rsidR="00DD7662">
        <w:rPr>
          <w:rFonts w:asciiTheme="minorHAnsi" w:hAnsiTheme="minorHAnsi" w:cstheme="minorHAnsi"/>
        </w:rPr>
        <w:t xml:space="preserve">,                    </w:t>
      </w:r>
      <w:r w:rsidR="00E036C4" w:rsidRPr="009D727B">
        <w:rPr>
          <w:rFonts w:asciiTheme="minorHAnsi" w:hAnsiTheme="minorHAnsi" w:cstheme="minorHAnsi"/>
        </w:rPr>
        <w:t xml:space="preserve"> a Wykonawcą będą prowadzone w PLN.</w:t>
      </w:r>
    </w:p>
    <w:p w14:paraId="27F512B3" w14:textId="6E7B8160" w:rsidR="009839A5" w:rsidRPr="009D727B" w:rsidRDefault="009839A5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Wykonawca pon</w:t>
      </w:r>
      <w:r w:rsidR="00E82CBC">
        <w:rPr>
          <w:rFonts w:asciiTheme="minorHAnsi" w:hAnsiTheme="minorHAnsi" w:cstheme="minorHAnsi"/>
        </w:rPr>
        <w:t>osi</w:t>
      </w:r>
      <w:r w:rsidRPr="009D727B">
        <w:rPr>
          <w:rFonts w:asciiTheme="minorHAnsi" w:hAnsiTheme="minorHAnsi" w:cstheme="minorHAnsi"/>
        </w:rPr>
        <w:t xml:space="preserve"> wszelkie koszty związane z przygotowaniem i złożeniem ofert</w:t>
      </w:r>
      <w:r w:rsidR="00E82CBC">
        <w:rPr>
          <w:rFonts w:asciiTheme="minorHAnsi" w:hAnsiTheme="minorHAnsi" w:cstheme="minorHAnsi"/>
        </w:rPr>
        <w:t>y</w:t>
      </w:r>
      <w:r w:rsidRPr="009D727B">
        <w:rPr>
          <w:rFonts w:asciiTheme="minorHAnsi" w:hAnsiTheme="minorHAnsi" w:cstheme="minorHAnsi"/>
        </w:rPr>
        <w:t>.</w:t>
      </w:r>
    </w:p>
    <w:p w14:paraId="154B118D" w14:textId="77777777" w:rsidR="009839A5" w:rsidRPr="009D727B" w:rsidRDefault="009839A5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Zamawiający odrzuci ofertę niezgodną z zapisami niniejszego zapytania cenowego.</w:t>
      </w:r>
    </w:p>
    <w:p w14:paraId="4C4BCFA0" w14:textId="2530ABA0" w:rsidR="00E82CBC" w:rsidRDefault="00E82CBC">
      <w:pPr>
        <w:pStyle w:val="Tekstpodstawowy3"/>
        <w:numPr>
          <w:ilvl w:val="0"/>
          <w:numId w:val="7"/>
        </w:numPr>
        <w:tabs>
          <w:tab w:val="center" w:pos="426"/>
          <w:tab w:val="left" w:pos="241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Zapytanie ofertowe ogłoszone zostało na stronie internetowej</w:t>
      </w:r>
      <w:r w:rsidR="008D482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8D4822" w:rsidRPr="005B3DA9">
          <w:rPr>
            <w:rStyle w:val="Hipercze"/>
            <w:rFonts w:asciiTheme="minorHAnsi" w:hAnsiTheme="minorHAnsi" w:cstheme="minorHAnsi"/>
            <w:sz w:val="22"/>
            <w:szCs w:val="22"/>
          </w:rPr>
          <w:t>http://www.lowicz.eu/bip/</w:t>
        </w:r>
      </w:hyperlink>
      <w:r w:rsidR="008D4822">
        <w:rPr>
          <w:rFonts w:asciiTheme="minorHAnsi" w:hAnsiTheme="minorHAnsi" w:cstheme="minorHAnsi"/>
          <w:sz w:val="22"/>
          <w:szCs w:val="22"/>
        </w:rPr>
        <w:t xml:space="preserve"> zakładka </w:t>
      </w:r>
      <w:r w:rsidR="008D4822" w:rsidRPr="008D4822">
        <w:rPr>
          <w:rFonts w:asciiTheme="minorHAnsi" w:hAnsiTheme="minorHAnsi" w:cstheme="minorHAnsi"/>
          <w:sz w:val="22"/>
          <w:szCs w:val="22"/>
        </w:rPr>
        <w:t>Zam</w:t>
      </w:r>
      <w:r w:rsidR="008D4822">
        <w:rPr>
          <w:rFonts w:asciiTheme="minorHAnsi" w:hAnsiTheme="minorHAnsi" w:cstheme="minorHAnsi"/>
          <w:sz w:val="22"/>
          <w:szCs w:val="22"/>
        </w:rPr>
        <w:t>ó</w:t>
      </w:r>
      <w:r w:rsidR="008D4822" w:rsidRPr="008D4822">
        <w:rPr>
          <w:rFonts w:asciiTheme="minorHAnsi" w:hAnsiTheme="minorHAnsi" w:cstheme="minorHAnsi"/>
          <w:sz w:val="22"/>
          <w:szCs w:val="22"/>
        </w:rPr>
        <w:t>wienia publiczne</w:t>
      </w:r>
      <w:r w:rsidR="008D4822">
        <w:rPr>
          <w:rFonts w:asciiTheme="minorHAnsi" w:hAnsiTheme="minorHAnsi" w:cstheme="minorHAnsi"/>
          <w:sz w:val="22"/>
          <w:szCs w:val="22"/>
        </w:rPr>
        <w:t>.</w:t>
      </w:r>
    </w:p>
    <w:p w14:paraId="4FEDF01C" w14:textId="2E88AC6E" w:rsidR="00C95235" w:rsidRPr="00C410A8" w:rsidRDefault="00C95235">
      <w:pPr>
        <w:pStyle w:val="Tekstpodstawowy3"/>
        <w:numPr>
          <w:ilvl w:val="0"/>
          <w:numId w:val="7"/>
        </w:numPr>
        <w:tabs>
          <w:tab w:val="center" w:pos="426"/>
          <w:tab w:val="left" w:pos="241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10A8">
        <w:rPr>
          <w:rFonts w:asciiTheme="minorHAnsi" w:hAnsiTheme="minorHAnsi" w:cstheme="minorHAnsi"/>
          <w:sz w:val="22"/>
          <w:szCs w:val="22"/>
        </w:rPr>
        <w:t>Osoby upoważnione do kontaktów z oferentami oraz wszelkich wyjaśnień udzielają</w:t>
      </w:r>
      <w:r w:rsidR="007549F7" w:rsidRPr="00C410A8">
        <w:rPr>
          <w:rFonts w:asciiTheme="minorHAnsi" w:hAnsiTheme="minorHAnsi" w:cstheme="minorHAnsi"/>
          <w:sz w:val="22"/>
          <w:szCs w:val="22"/>
        </w:rPr>
        <w:t>:</w:t>
      </w:r>
    </w:p>
    <w:p w14:paraId="76214AB2" w14:textId="77777777" w:rsidR="007549F7" w:rsidRPr="008D4822" w:rsidRDefault="007549F7" w:rsidP="007549F7">
      <w:pPr>
        <w:pStyle w:val="Tekstpodstawowy3"/>
        <w:tabs>
          <w:tab w:val="center" w:pos="426"/>
          <w:tab w:val="left" w:pos="241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10A8">
        <w:rPr>
          <w:rFonts w:asciiTheme="minorHAnsi" w:hAnsiTheme="minorHAnsi" w:cstheme="minorHAnsi"/>
          <w:sz w:val="22"/>
          <w:szCs w:val="22"/>
          <w:lang w:val="en-US"/>
        </w:rPr>
        <w:t xml:space="preserve">Joanna Mika - tel. 46-830-91-16, e-mail: </w:t>
      </w:r>
      <w:hyperlink r:id="rId10" w:history="1">
        <w:r w:rsidR="00AE0C6C" w:rsidRPr="008D4822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joanna.mika@um.lowicz.pl</w:t>
        </w:r>
      </w:hyperlink>
    </w:p>
    <w:p w14:paraId="763B7769" w14:textId="157AAC59" w:rsidR="00AE0C6C" w:rsidRPr="00C410A8" w:rsidRDefault="002716D4" w:rsidP="00AE0C6C">
      <w:pPr>
        <w:pStyle w:val="Tekstpodstawowy3"/>
        <w:tabs>
          <w:tab w:val="center" w:pos="426"/>
          <w:tab w:val="left" w:pos="241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10A8">
        <w:rPr>
          <w:rFonts w:asciiTheme="minorHAnsi" w:hAnsiTheme="minorHAnsi" w:cstheme="minorHAnsi"/>
          <w:sz w:val="22"/>
          <w:szCs w:val="22"/>
        </w:rPr>
        <w:t>Bożena</w:t>
      </w:r>
      <w:r w:rsidR="00AE0C6C" w:rsidRPr="00C410A8">
        <w:rPr>
          <w:rFonts w:asciiTheme="minorHAnsi" w:hAnsiTheme="minorHAnsi" w:cstheme="minorHAnsi"/>
          <w:sz w:val="22"/>
          <w:szCs w:val="22"/>
        </w:rPr>
        <w:t xml:space="preserve"> </w:t>
      </w:r>
      <w:r w:rsidRPr="00C410A8">
        <w:rPr>
          <w:rFonts w:asciiTheme="minorHAnsi" w:hAnsiTheme="minorHAnsi" w:cstheme="minorHAnsi"/>
          <w:sz w:val="22"/>
          <w:szCs w:val="22"/>
        </w:rPr>
        <w:t>Jabłońska-Gajda</w:t>
      </w:r>
      <w:r w:rsidR="00AE0C6C" w:rsidRPr="00C410A8">
        <w:rPr>
          <w:rFonts w:asciiTheme="minorHAnsi" w:hAnsiTheme="minorHAnsi" w:cstheme="minorHAnsi"/>
          <w:sz w:val="22"/>
          <w:szCs w:val="22"/>
        </w:rPr>
        <w:t xml:space="preserve"> – tel. 46-830-91-</w:t>
      </w:r>
      <w:r w:rsidRPr="00C410A8">
        <w:rPr>
          <w:rFonts w:asciiTheme="minorHAnsi" w:hAnsiTheme="minorHAnsi" w:cstheme="minorHAnsi"/>
          <w:sz w:val="22"/>
          <w:szCs w:val="22"/>
        </w:rPr>
        <w:t>15</w:t>
      </w:r>
      <w:r w:rsidR="00AE0C6C" w:rsidRPr="00C410A8">
        <w:rPr>
          <w:rFonts w:asciiTheme="minorHAnsi" w:hAnsiTheme="minorHAnsi" w:cstheme="minorHAnsi"/>
          <w:sz w:val="22"/>
          <w:szCs w:val="22"/>
        </w:rPr>
        <w:t xml:space="preserve">, e-mail: </w:t>
      </w:r>
      <w:r w:rsidRPr="00C410A8">
        <w:rPr>
          <w:rFonts w:asciiTheme="minorHAnsi" w:hAnsiTheme="minorHAnsi" w:cstheme="minorHAnsi"/>
          <w:sz w:val="22"/>
          <w:szCs w:val="22"/>
        </w:rPr>
        <w:t>bozena.jablonska@um.lowicz.pl</w:t>
      </w:r>
    </w:p>
    <w:p w14:paraId="6260F4F3" w14:textId="5C47EA92" w:rsidR="00AE0C6C" w:rsidRPr="00C410A8" w:rsidRDefault="00AE0C6C" w:rsidP="003B0160">
      <w:pPr>
        <w:pStyle w:val="Tekstpodstawowy3"/>
        <w:tabs>
          <w:tab w:val="center" w:pos="426"/>
          <w:tab w:val="left" w:pos="2410"/>
        </w:tabs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C410A8">
        <w:rPr>
          <w:rFonts w:asciiTheme="minorHAnsi" w:hAnsiTheme="minorHAnsi" w:cstheme="minorHAnsi"/>
          <w:sz w:val="22"/>
          <w:szCs w:val="22"/>
        </w:rPr>
        <w:t xml:space="preserve">Ilona Siejka - tel. 46-830-91-05, e-mail: </w:t>
      </w:r>
      <w:r w:rsidR="00C30774" w:rsidRPr="00C410A8">
        <w:rPr>
          <w:rFonts w:asciiTheme="minorHAnsi" w:hAnsiTheme="minorHAnsi" w:cstheme="minorHAnsi"/>
          <w:sz w:val="22"/>
          <w:szCs w:val="22"/>
        </w:rPr>
        <w:t>i</w:t>
      </w:r>
      <w:r w:rsidRPr="00C410A8">
        <w:rPr>
          <w:rFonts w:asciiTheme="minorHAnsi" w:hAnsiTheme="minorHAnsi" w:cstheme="minorHAnsi"/>
          <w:sz w:val="22"/>
          <w:szCs w:val="22"/>
        </w:rPr>
        <w:t>lona.siejka</w:t>
      </w:r>
      <w:hyperlink r:id="rId11" w:history="1">
        <w:r w:rsidRPr="00C410A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@um.lowicz.pl</w:t>
        </w:r>
      </w:hyperlink>
    </w:p>
    <w:p w14:paraId="2A301A20" w14:textId="77777777" w:rsidR="00112E49" w:rsidRPr="00AE0C6C" w:rsidRDefault="00112E49">
      <w:pPr>
        <w:pStyle w:val="Tekstpodstawowy3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E0C6C">
        <w:rPr>
          <w:rFonts w:asciiTheme="minorHAnsi" w:hAnsiTheme="minorHAnsi" w:cstheme="minorHAnsi"/>
          <w:sz w:val="22"/>
          <w:szCs w:val="22"/>
        </w:rPr>
        <w:t>Zamawiający zastrzega sobie prawo do:</w:t>
      </w:r>
    </w:p>
    <w:p w14:paraId="1266FBBE" w14:textId="04F3982F" w:rsidR="00112E49" w:rsidRPr="00AE0C6C" w:rsidRDefault="00112E49" w:rsidP="003308A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unieważnienia </w:t>
      </w:r>
      <w:r w:rsidR="00C410A8">
        <w:rPr>
          <w:rFonts w:asciiTheme="minorHAnsi" w:hAnsiTheme="minorHAnsi" w:cstheme="minorHAnsi"/>
        </w:rPr>
        <w:t xml:space="preserve">zamówienia </w:t>
      </w:r>
      <w:r w:rsidRPr="00AE0C6C">
        <w:rPr>
          <w:rFonts w:asciiTheme="minorHAnsi" w:hAnsiTheme="minorHAnsi" w:cstheme="minorHAnsi"/>
        </w:rPr>
        <w:t>bez wskazania przyczyn,</w:t>
      </w:r>
    </w:p>
    <w:p w14:paraId="13D471C2" w14:textId="77777777" w:rsidR="00112E49" w:rsidRPr="00AE0C6C" w:rsidRDefault="00112E49" w:rsidP="003308A1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dokonania wyboru oferty bez podania uzasadnienia.</w:t>
      </w:r>
    </w:p>
    <w:p w14:paraId="581CC8C3" w14:textId="77777777" w:rsidR="00A721D7" w:rsidRPr="00AE0C6C" w:rsidRDefault="00A721D7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Zamawiający unieważni procedurę zapytania ofertowego w następujących przypadkach:</w:t>
      </w:r>
    </w:p>
    <w:p w14:paraId="634EBDE6" w14:textId="77777777" w:rsidR="00A721D7" w:rsidRPr="00AE0C6C" w:rsidRDefault="00BA45E4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o</w:t>
      </w:r>
      <w:r w:rsidR="00A721D7" w:rsidRPr="00AE0C6C">
        <w:rPr>
          <w:rFonts w:asciiTheme="minorHAnsi" w:hAnsiTheme="minorHAnsi" w:cstheme="minorHAnsi"/>
        </w:rPr>
        <w:t xml:space="preserve">ferowana cena </w:t>
      </w:r>
      <w:r w:rsidRPr="00AE0C6C">
        <w:rPr>
          <w:rFonts w:asciiTheme="minorHAnsi" w:hAnsiTheme="minorHAnsi" w:cstheme="minorHAnsi"/>
        </w:rPr>
        <w:t>lub ceny brutto będą wyższe od kwoty przeznaczonej na finansowanie zamówienia,</w:t>
      </w:r>
    </w:p>
    <w:p w14:paraId="5ED81152" w14:textId="77777777" w:rsidR="00BA45E4" w:rsidRPr="00AE0C6C" w:rsidRDefault="00BA45E4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wystąpiła istotna zmiana okoliczności powodująca, że prowadzenie postępowania lub wykonanie zamówienia nie leży w interesie publicznym, czego nie można było wcześniej przewidzieć,</w:t>
      </w:r>
    </w:p>
    <w:p w14:paraId="221D5ECB" w14:textId="22293B4C" w:rsidR="00BA45E4" w:rsidRPr="00AE0C6C" w:rsidRDefault="00BA45E4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post</w:t>
      </w:r>
      <w:r w:rsidR="003E31AD">
        <w:rPr>
          <w:rFonts w:asciiTheme="minorHAnsi" w:hAnsiTheme="minorHAnsi" w:cstheme="minorHAnsi"/>
        </w:rPr>
        <w:t>ę</w:t>
      </w:r>
      <w:r w:rsidRPr="00AE0C6C">
        <w:rPr>
          <w:rFonts w:asciiTheme="minorHAnsi" w:hAnsiTheme="minorHAnsi" w:cstheme="minorHAnsi"/>
        </w:rPr>
        <w:t>powanie obarczone jest niemożliwą do usunięcia wadą uniemożliwiającą zawarcie niepodlegającej unieważnieniu umowy.</w:t>
      </w:r>
    </w:p>
    <w:p w14:paraId="5BCA49B7" w14:textId="77777777" w:rsidR="00112E49" w:rsidRPr="009D727B" w:rsidRDefault="00112E49" w:rsidP="00112E4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7AE59E" w14:textId="5CCF047F" w:rsidR="00112E49" w:rsidRPr="009D727B" w:rsidRDefault="00112E49" w:rsidP="00112E49">
      <w:pPr>
        <w:pStyle w:val="Tekstpodstawowy"/>
        <w:spacing w:line="276" w:lineRule="auto"/>
        <w:ind w:firstLine="0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  <w:b/>
          <w:bCs/>
        </w:rPr>
        <w:t xml:space="preserve">X. </w:t>
      </w:r>
      <w:r w:rsidR="008F67C0" w:rsidRPr="009D727B">
        <w:rPr>
          <w:rFonts w:asciiTheme="minorHAnsi" w:hAnsiTheme="minorHAnsi" w:cstheme="minorHAnsi"/>
          <w:b/>
          <w:bCs/>
        </w:rPr>
        <w:t>Termin związania ofertą</w:t>
      </w:r>
      <w:r w:rsidRPr="009D727B">
        <w:rPr>
          <w:rFonts w:asciiTheme="minorHAnsi" w:hAnsiTheme="minorHAnsi" w:cstheme="minorHAnsi"/>
          <w:b/>
          <w:bCs/>
        </w:rPr>
        <w:t>:</w:t>
      </w:r>
      <w:r w:rsidRPr="009D727B">
        <w:rPr>
          <w:rFonts w:asciiTheme="minorHAnsi" w:hAnsiTheme="minorHAnsi" w:cstheme="minorHAnsi"/>
        </w:rPr>
        <w:t xml:space="preserve">   30 dni od dnia składania ofert</w:t>
      </w:r>
      <w:r w:rsidR="00C555A6" w:rsidRPr="009D727B">
        <w:rPr>
          <w:rFonts w:asciiTheme="minorHAnsi" w:hAnsiTheme="minorHAnsi" w:cstheme="minorHAnsi"/>
        </w:rPr>
        <w:t xml:space="preserve"> </w:t>
      </w:r>
      <w:r w:rsidR="00AE0C6C" w:rsidRPr="00C410A8">
        <w:rPr>
          <w:rFonts w:asciiTheme="minorHAnsi" w:hAnsiTheme="minorHAnsi" w:cstheme="minorHAnsi"/>
        </w:rPr>
        <w:t>(do</w:t>
      </w:r>
      <w:r w:rsidR="00C410A8" w:rsidRPr="00C410A8">
        <w:rPr>
          <w:rFonts w:asciiTheme="minorHAnsi" w:hAnsiTheme="minorHAnsi" w:cstheme="minorHAnsi"/>
        </w:rPr>
        <w:t xml:space="preserve"> 24.</w:t>
      </w:r>
      <w:r w:rsidR="00C555A6" w:rsidRPr="00C410A8">
        <w:rPr>
          <w:rFonts w:asciiTheme="minorHAnsi" w:hAnsiTheme="minorHAnsi" w:cstheme="minorHAnsi"/>
        </w:rPr>
        <w:t>0</w:t>
      </w:r>
      <w:r w:rsidR="00BA45E4" w:rsidRPr="00C410A8">
        <w:rPr>
          <w:rFonts w:asciiTheme="minorHAnsi" w:hAnsiTheme="minorHAnsi" w:cstheme="minorHAnsi"/>
        </w:rPr>
        <w:t>8</w:t>
      </w:r>
      <w:r w:rsidR="00C555A6" w:rsidRPr="00C410A8">
        <w:rPr>
          <w:rFonts w:asciiTheme="minorHAnsi" w:hAnsiTheme="minorHAnsi" w:cstheme="minorHAnsi"/>
        </w:rPr>
        <w:t>.2022r.)</w:t>
      </w:r>
      <w:r w:rsidRPr="00C410A8">
        <w:rPr>
          <w:rFonts w:asciiTheme="minorHAnsi" w:hAnsiTheme="minorHAnsi" w:cstheme="minorHAnsi"/>
        </w:rPr>
        <w:t xml:space="preserve">. </w:t>
      </w:r>
      <w:r w:rsidRPr="009D727B">
        <w:rPr>
          <w:rFonts w:asciiTheme="minorHAnsi" w:hAnsiTheme="minorHAnsi" w:cstheme="minorHAnsi"/>
        </w:rPr>
        <w:t xml:space="preserve">Bieg terminu związania ofertą rozpoczyna się wraz z upływem terminu składania ofert. </w:t>
      </w:r>
    </w:p>
    <w:p w14:paraId="57C7CD11" w14:textId="77777777" w:rsidR="00112E49" w:rsidRPr="009D727B" w:rsidRDefault="00112E49" w:rsidP="00112E4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12E9F5" w14:textId="0CEC6A36" w:rsidR="00112E49" w:rsidRPr="009D727B" w:rsidRDefault="00112E49" w:rsidP="00112E49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727B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C410A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D72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F67C0" w:rsidRPr="009D727B">
        <w:rPr>
          <w:rFonts w:asciiTheme="minorHAnsi" w:hAnsiTheme="minorHAnsi" w:cstheme="minorHAnsi"/>
          <w:b/>
          <w:bCs/>
          <w:sz w:val="22"/>
          <w:szCs w:val="22"/>
        </w:rPr>
        <w:t xml:space="preserve">Informacje </w:t>
      </w:r>
      <w:r w:rsidR="008F67C0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F67C0" w:rsidRPr="009D727B">
        <w:rPr>
          <w:rFonts w:asciiTheme="minorHAnsi" w:hAnsiTheme="minorHAnsi" w:cstheme="minorHAnsi"/>
          <w:b/>
          <w:bCs/>
          <w:sz w:val="22"/>
          <w:szCs w:val="22"/>
        </w:rPr>
        <w:t xml:space="preserve">amawiającego o </w:t>
      </w:r>
      <w:r w:rsidR="008F67C0">
        <w:rPr>
          <w:rFonts w:asciiTheme="minorHAnsi" w:hAnsiTheme="minorHAnsi" w:cstheme="minorHAnsi"/>
          <w:b/>
          <w:bCs/>
          <w:sz w:val="22"/>
          <w:szCs w:val="22"/>
        </w:rPr>
        <w:t xml:space="preserve">dotychczasowej obsłudze bankowej w </w:t>
      </w:r>
      <w:r w:rsidR="008F67C0" w:rsidRPr="009D727B">
        <w:rPr>
          <w:rFonts w:asciiTheme="minorHAnsi" w:hAnsiTheme="minorHAnsi" w:cstheme="minorHAnsi"/>
          <w:b/>
          <w:bCs/>
          <w:sz w:val="22"/>
          <w:szCs w:val="22"/>
        </w:rPr>
        <w:t>cel</w:t>
      </w:r>
      <w:r w:rsidR="008F67C0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8F67C0" w:rsidRPr="009D727B">
        <w:rPr>
          <w:rFonts w:asciiTheme="minorHAnsi" w:hAnsiTheme="minorHAnsi" w:cstheme="minorHAnsi"/>
          <w:b/>
          <w:bCs/>
          <w:sz w:val="22"/>
          <w:szCs w:val="22"/>
        </w:rPr>
        <w:t>przygotowania oferty</w:t>
      </w:r>
      <w:r w:rsidRPr="009D727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A61B3F" w14:textId="2FDD6EA2" w:rsidR="00650404" w:rsidRPr="009D727B" w:rsidRDefault="009839A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</w:rPr>
      </w:pPr>
      <w:r w:rsidRPr="009D727B">
        <w:rPr>
          <w:rFonts w:asciiTheme="minorHAnsi" w:hAnsiTheme="minorHAnsi" w:cstheme="minorHAnsi"/>
        </w:rPr>
        <w:t>Zamawiający informuje, że</w:t>
      </w:r>
      <w:r w:rsidR="00650404" w:rsidRPr="009D727B">
        <w:rPr>
          <w:rFonts w:asciiTheme="minorHAnsi" w:hAnsiTheme="minorHAnsi" w:cstheme="minorHAnsi"/>
        </w:rPr>
        <w:t>:</w:t>
      </w:r>
    </w:p>
    <w:p w14:paraId="4E6FFF0D" w14:textId="77777777" w:rsidR="009839A5" w:rsidRPr="00525B66" w:rsidRDefault="009839A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</w:rPr>
      </w:pPr>
      <w:r w:rsidRPr="009D727B">
        <w:rPr>
          <w:rFonts w:asciiTheme="minorHAnsi" w:hAnsiTheme="minorHAnsi" w:cstheme="minorHAnsi"/>
        </w:rPr>
        <w:t xml:space="preserve">w chwili obecnej Gmina </w:t>
      </w:r>
      <w:r w:rsidR="008F67C0">
        <w:rPr>
          <w:rFonts w:asciiTheme="minorHAnsi" w:hAnsiTheme="minorHAnsi" w:cstheme="minorHAnsi"/>
        </w:rPr>
        <w:t xml:space="preserve">Miasto Łowicz </w:t>
      </w:r>
      <w:r w:rsidRPr="009D727B">
        <w:rPr>
          <w:rFonts w:asciiTheme="minorHAnsi" w:hAnsiTheme="minorHAnsi" w:cstheme="minorHAnsi"/>
        </w:rPr>
        <w:t xml:space="preserve">wraz z </w:t>
      </w:r>
      <w:r w:rsidR="008F67C0">
        <w:rPr>
          <w:rFonts w:asciiTheme="minorHAnsi" w:hAnsiTheme="minorHAnsi" w:cstheme="minorHAnsi"/>
        </w:rPr>
        <w:t xml:space="preserve">jej </w:t>
      </w:r>
      <w:r w:rsidRPr="009D727B">
        <w:rPr>
          <w:rFonts w:asciiTheme="minorHAnsi" w:hAnsiTheme="minorHAnsi" w:cstheme="minorHAnsi"/>
        </w:rPr>
        <w:t xml:space="preserve">jednostkami </w:t>
      </w:r>
      <w:r w:rsidR="008F67C0">
        <w:rPr>
          <w:rFonts w:asciiTheme="minorHAnsi" w:hAnsiTheme="minorHAnsi" w:cstheme="minorHAnsi"/>
        </w:rPr>
        <w:t xml:space="preserve">organizacyjnymi (obsługiwanymi przez budżet) </w:t>
      </w:r>
      <w:r w:rsidRPr="009D727B">
        <w:rPr>
          <w:rFonts w:asciiTheme="minorHAnsi" w:hAnsiTheme="minorHAnsi" w:cstheme="minorHAnsi"/>
        </w:rPr>
        <w:t xml:space="preserve">posiada </w:t>
      </w:r>
      <w:r w:rsidR="00650404" w:rsidRPr="009D727B">
        <w:rPr>
          <w:rFonts w:asciiTheme="minorHAnsi" w:hAnsiTheme="minorHAnsi" w:cstheme="minorHAnsi"/>
        </w:rPr>
        <w:t xml:space="preserve">około </w:t>
      </w:r>
      <w:r w:rsidR="008F67C0" w:rsidRPr="00AE0C6C">
        <w:rPr>
          <w:rFonts w:asciiTheme="minorHAnsi" w:hAnsiTheme="minorHAnsi" w:cstheme="minorHAnsi"/>
        </w:rPr>
        <w:t>115</w:t>
      </w:r>
      <w:r w:rsidRPr="009D727B">
        <w:rPr>
          <w:rFonts w:asciiTheme="minorHAnsi" w:hAnsiTheme="minorHAnsi" w:cstheme="minorHAnsi"/>
        </w:rPr>
        <w:t xml:space="preserve"> </w:t>
      </w:r>
      <w:r w:rsidR="00E63FB0">
        <w:rPr>
          <w:rFonts w:asciiTheme="minorHAnsi" w:hAnsiTheme="minorHAnsi" w:cstheme="minorHAnsi"/>
        </w:rPr>
        <w:t xml:space="preserve">(bieżących i pomocniczych) </w:t>
      </w:r>
      <w:r w:rsidRPr="009D727B">
        <w:rPr>
          <w:rFonts w:asciiTheme="minorHAnsi" w:hAnsiTheme="minorHAnsi" w:cstheme="minorHAnsi"/>
        </w:rPr>
        <w:t>rachunków bankowych</w:t>
      </w:r>
      <w:r w:rsidR="00E63FB0">
        <w:rPr>
          <w:rFonts w:asciiTheme="minorHAnsi" w:hAnsiTheme="minorHAnsi" w:cstheme="minorHAnsi"/>
        </w:rPr>
        <w:t xml:space="preserve"> (bez rachunków powiązanych VAT)</w:t>
      </w:r>
      <w:r w:rsidR="00525B66">
        <w:rPr>
          <w:rFonts w:asciiTheme="minorHAnsi" w:hAnsiTheme="minorHAnsi" w:cstheme="minorHAnsi"/>
        </w:rPr>
        <w:t>,</w:t>
      </w:r>
    </w:p>
    <w:p w14:paraId="39987448" w14:textId="4AE19497" w:rsidR="00EA5673" w:rsidRPr="00AE0C6C" w:rsidRDefault="009839A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</w:rPr>
      </w:pPr>
      <w:r w:rsidRPr="009D727B">
        <w:rPr>
          <w:rFonts w:asciiTheme="minorHAnsi" w:hAnsiTheme="minorHAnsi" w:cstheme="minorHAnsi"/>
        </w:rPr>
        <w:t xml:space="preserve">w formie elektronicznej realizowanych jest miesięcznie około </w:t>
      </w:r>
      <w:r w:rsidR="00A16581">
        <w:rPr>
          <w:rFonts w:asciiTheme="minorHAnsi" w:hAnsiTheme="minorHAnsi" w:cstheme="minorHAnsi"/>
        </w:rPr>
        <w:t>7 800</w:t>
      </w:r>
      <w:r w:rsidRPr="00AE0C6C">
        <w:rPr>
          <w:rFonts w:asciiTheme="minorHAnsi" w:hAnsiTheme="minorHAnsi" w:cstheme="minorHAnsi"/>
        </w:rPr>
        <w:t xml:space="preserve"> przelewów</w:t>
      </w:r>
      <w:r w:rsidR="00EA5673" w:rsidRPr="00AE0C6C">
        <w:rPr>
          <w:rFonts w:asciiTheme="minorHAnsi" w:hAnsiTheme="minorHAnsi" w:cstheme="minorHAnsi"/>
        </w:rPr>
        <w:t>, w tym:</w:t>
      </w:r>
    </w:p>
    <w:p w14:paraId="28B1D0D7" w14:textId="5734DB10" w:rsidR="009839A5" w:rsidRPr="00AE0C6C" w:rsidRDefault="00EA5673" w:rsidP="00EA5673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- przelewy wewnętrzne w bank</w:t>
      </w:r>
      <w:r w:rsidR="00CF72E4">
        <w:rPr>
          <w:rFonts w:asciiTheme="minorHAnsi" w:hAnsiTheme="minorHAnsi" w:cstheme="minorHAnsi"/>
        </w:rPr>
        <w:t>u</w:t>
      </w:r>
      <w:r w:rsidRPr="00AE0C6C">
        <w:rPr>
          <w:rFonts w:asciiTheme="minorHAnsi" w:hAnsiTheme="minorHAnsi" w:cstheme="minorHAnsi"/>
        </w:rPr>
        <w:t xml:space="preserve"> około 7</w:t>
      </w:r>
      <w:r w:rsidR="003E0EF4" w:rsidRPr="00AE0C6C">
        <w:rPr>
          <w:rFonts w:asciiTheme="minorHAnsi" w:hAnsiTheme="minorHAnsi" w:cstheme="minorHAnsi"/>
        </w:rPr>
        <w:t>0</w:t>
      </w:r>
      <w:r w:rsidRPr="00AE0C6C">
        <w:rPr>
          <w:rFonts w:asciiTheme="minorHAnsi" w:hAnsiTheme="minorHAnsi" w:cstheme="minorHAnsi"/>
        </w:rPr>
        <w:t>0 przelewów</w:t>
      </w:r>
      <w:r w:rsidR="008D4822">
        <w:rPr>
          <w:rFonts w:asciiTheme="minorHAnsi" w:hAnsiTheme="minorHAnsi" w:cstheme="minorHAnsi"/>
        </w:rPr>
        <w:t>,</w:t>
      </w:r>
    </w:p>
    <w:p w14:paraId="48A5840C" w14:textId="21C4C8A9" w:rsidR="00EA5673" w:rsidRPr="00AE0C6C" w:rsidRDefault="00EA5673" w:rsidP="00EA5673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- przelewy zewnętrzne poza bank około </w:t>
      </w:r>
      <w:r w:rsidR="00CF72E4">
        <w:rPr>
          <w:rFonts w:asciiTheme="minorHAnsi" w:hAnsiTheme="minorHAnsi" w:cstheme="minorHAnsi"/>
        </w:rPr>
        <w:t>7 100</w:t>
      </w:r>
      <w:r w:rsidR="003E0EF4" w:rsidRPr="00AE0C6C">
        <w:rPr>
          <w:rFonts w:asciiTheme="minorHAnsi" w:hAnsiTheme="minorHAnsi" w:cstheme="minorHAnsi"/>
        </w:rPr>
        <w:t xml:space="preserve"> </w:t>
      </w:r>
      <w:r w:rsidR="003F317C" w:rsidRPr="00AE0C6C">
        <w:rPr>
          <w:rFonts w:asciiTheme="minorHAnsi" w:hAnsiTheme="minorHAnsi" w:cstheme="minorHAnsi"/>
        </w:rPr>
        <w:t>przelewów</w:t>
      </w:r>
      <w:r w:rsidR="008D4822">
        <w:rPr>
          <w:rFonts w:asciiTheme="minorHAnsi" w:hAnsiTheme="minorHAnsi" w:cstheme="minorHAnsi"/>
        </w:rPr>
        <w:t>,</w:t>
      </w:r>
    </w:p>
    <w:p w14:paraId="10C7A631" w14:textId="218401BE" w:rsidR="009839A5" w:rsidRPr="00AE0C6C" w:rsidRDefault="009839A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</w:rPr>
      </w:pPr>
      <w:r w:rsidRPr="00AE0C6C">
        <w:rPr>
          <w:rFonts w:asciiTheme="minorHAnsi" w:hAnsiTheme="minorHAnsi" w:cstheme="minorHAnsi"/>
        </w:rPr>
        <w:t xml:space="preserve">w formie papierowej realizowanych jest miesięcznie około </w:t>
      </w:r>
      <w:r w:rsidR="003F317C" w:rsidRPr="00AE0C6C">
        <w:rPr>
          <w:rFonts w:asciiTheme="minorHAnsi" w:hAnsiTheme="minorHAnsi" w:cstheme="minorHAnsi"/>
        </w:rPr>
        <w:t>0</w:t>
      </w:r>
      <w:r w:rsidRPr="00AE0C6C">
        <w:rPr>
          <w:rFonts w:asciiTheme="minorHAnsi" w:hAnsiTheme="minorHAnsi" w:cstheme="minorHAnsi"/>
        </w:rPr>
        <w:t xml:space="preserve"> przelewów</w:t>
      </w:r>
      <w:r w:rsidR="008D4822">
        <w:rPr>
          <w:rFonts w:asciiTheme="minorHAnsi" w:hAnsiTheme="minorHAnsi" w:cstheme="minorHAnsi"/>
        </w:rPr>
        <w:t>,</w:t>
      </w:r>
    </w:p>
    <w:p w14:paraId="563F5382" w14:textId="77777777" w:rsidR="00A94E3C" w:rsidRPr="00AE0C6C" w:rsidRDefault="00A94E3C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śre</w:t>
      </w:r>
      <w:r w:rsidR="007B6085" w:rsidRPr="00AE0C6C">
        <w:rPr>
          <w:rFonts w:asciiTheme="minorHAnsi" w:hAnsiTheme="minorHAnsi" w:cstheme="minorHAnsi"/>
        </w:rPr>
        <w:t xml:space="preserve">dnia </w:t>
      </w:r>
      <w:r w:rsidR="00355A41" w:rsidRPr="00AE0C6C">
        <w:rPr>
          <w:rFonts w:asciiTheme="minorHAnsi" w:hAnsiTheme="minorHAnsi" w:cstheme="minorHAnsi"/>
        </w:rPr>
        <w:t>miesięcz</w:t>
      </w:r>
      <w:r w:rsidR="007B6085" w:rsidRPr="00AE0C6C">
        <w:rPr>
          <w:rFonts w:asciiTheme="minorHAnsi" w:hAnsiTheme="minorHAnsi" w:cstheme="minorHAnsi"/>
        </w:rPr>
        <w:t xml:space="preserve">na kwota </w:t>
      </w:r>
      <w:r w:rsidR="00355A41" w:rsidRPr="00AE0C6C">
        <w:rPr>
          <w:rFonts w:asciiTheme="minorHAnsi" w:hAnsiTheme="minorHAnsi" w:cstheme="minorHAnsi"/>
        </w:rPr>
        <w:t>wpłat</w:t>
      </w:r>
      <w:r w:rsidR="007B6085" w:rsidRPr="00AE0C6C">
        <w:rPr>
          <w:rFonts w:asciiTheme="minorHAnsi" w:hAnsiTheme="minorHAnsi" w:cstheme="minorHAnsi"/>
        </w:rPr>
        <w:t xml:space="preserve"> gotówkowych </w:t>
      </w:r>
      <w:r w:rsidR="00355A41" w:rsidRPr="00AE0C6C">
        <w:rPr>
          <w:rFonts w:asciiTheme="minorHAnsi" w:hAnsiTheme="minorHAnsi" w:cstheme="minorHAnsi"/>
        </w:rPr>
        <w:t xml:space="preserve"> – </w:t>
      </w:r>
      <w:r w:rsidR="007B6085" w:rsidRPr="00AE0C6C">
        <w:rPr>
          <w:rFonts w:asciiTheme="minorHAnsi" w:hAnsiTheme="minorHAnsi" w:cstheme="minorHAnsi"/>
        </w:rPr>
        <w:t>4</w:t>
      </w:r>
      <w:r w:rsidR="00890A38" w:rsidRPr="00AE0C6C">
        <w:rPr>
          <w:rFonts w:asciiTheme="minorHAnsi" w:hAnsiTheme="minorHAnsi" w:cstheme="minorHAnsi"/>
        </w:rPr>
        <w:t>15</w:t>
      </w:r>
      <w:r w:rsidR="007B6085" w:rsidRPr="00AE0C6C">
        <w:rPr>
          <w:rFonts w:asciiTheme="minorHAnsi" w:hAnsiTheme="minorHAnsi" w:cstheme="minorHAnsi"/>
        </w:rPr>
        <w:t> 000,00 PLN</w:t>
      </w:r>
      <w:r w:rsidR="00355A41" w:rsidRPr="00AE0C6C">
        <w:rPr>
          <w:rFonts w:asciiTheme="minorHAnsi" w:hAnsiTheme="minorHAnsi" w:cstheme="minorHAnsi"/>
        </w:rPr>
        <w:t xml:space="preserve">, </w:t>
      </w:r>
    </w:p>
    <w:p w14:paraId="5673746C" w14:textId="77777777" w:rsidR="00355A41" w:rsidRPr="00AE0C6C" w:rsidRDefault="00A94E3C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średnia miesięczna kwota </w:t>
      </w:r>
      <w:r w:rsidR="00355A41" w:rsidRPr="00AE0C6C">
        <w:rPr>
          <w:rFonts w:asciiTheme="minorHAnsi" w:hAnsiTheme="minorHAnsi" w:cstheme="minorHAnsi"/>
        </w:rPr>
        <w:t>wypłat</w:t>
      </w:r>
      <w:r w:rsidRPr="00AE0C6C">
        <w:rPr>
          <w:rFonts w:asciiTheme="minorHAnsi" w:hAnsiTheme="minorHAnsi" w:cstheme="minorHAnsi"/>
        </w:rPr>
        <w:t xml:space="preserve"> gotówkowych </w:t>
      </w:r>
      <w:r w:rsidR="00355A41" w:rsidRPr="00AE0C6C">
        <w:rPr>
          <w:rFonts w:asciiTheme="minorHAnsi" w:hAnsiTheme="minorHAnsi" w:cstheme="minorHAnsi"/>
        </w:rPr>
        <w:t xml:space="preserve"> – </w:t>
      </w:r>
      <w:r w:rsidR="00890A38" w:rsidRPr="00AE0C6C">
        <w:rPr>
          <w:rFonts w:asciiTheme="minorHAnsi" w:hAnsiTheme="minorHAnsi" w:cstheme="minorHAnsi"/>
        </w:rPr>
        <w:t>51</w:t>
      </w:r>
      <w:r w:rsidR="007B6085" w:rsidRPr="00AE0C6C">
        <w:rPr>
          <w:rFonts w:asciiTheme="minorHAnsi" w:hAnsiTheme="minorHAnsi" w:cstheme="minorHAnsi"/>
        </w:rPr>
        <w:t> </w:t>
      </w:r>
      <w:r w:rsidR="00890A38" w:rsidRPr="00AE0C6C">
        <w:rPr>
          <w:rFonts w:asciiTheme="minorHAnsi" w:hAnsiTheme="minorHAnsi" w:cstheme="minorHAnsi"/>
        </w:rPr>
        <w:t>5</w:t>
      </w:r>
      <w:r w:rsidR="007B6085" w:rsidRPr="00AE0C6C">
        <w:rPr>
          <w:rFonts w:asciiTheme="minorHAnsi" w:hAnsiTheme="minorHAnsi" w:cstheme="minorHAnsi"/>
        </w:rPr>
        <w:t>00,00 PLN</w:t>
      </w:r>
      <w:r w:rsidR="00AA7F88" w:rsidRPr="00AE0C6C">
        <w:rPr>
          <w:rFonts w:asciiTheme="minorHAnsi" w:hAnsiTheme="minorHAnsi" w:cstheme="minorHAnsi"/>
        </w:rPr>
        <w:t>,</w:t>
      </w:r>
    </w:p>
    <w:p w14:paraId="6EBA525F" w14:textId="06D68382" w:rsidR="007B0E42" w:rsidRPr="00AE0C6C" w:rsidRDefault="007B0E42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lastRenderedPageBreak/>
        <w:t xml:space="preserve">ilość kont identyfikacji płatności masowych - obecna (gospodarka odpadami, podatek </w:t>
      </w:r>
      <w:r w:rsidR="00C410A8">
        <w:rPr>
          <w:rFonts w:asciiTheme="minorHAnsi" w:hAnsiTheme="minorHAnsi" w:cstheme="minorHAnsi"/>
        </w:rPr>
        <w:t xml:space="preserve">                              </w:t>
      </w:r>
      <w:r w:rsidRPr="00AE0C6C">
        <w:rPr>
          <w:rFonts w:asciiTheme="minorHAnsi" w:hAnsiTheme="minorHAnsi" w:cstheme="minorHAnsi"/>
        </w:rPr>
        <w:t xml:space="preserve">od nieruchomości, opłaty z tytułu czynszu) </w:t>
      </w:r>
      <w:r w:rsidR="00A67314" w:rsidRPr="00AE0C6C">
        <w:rPr>
          <w:rFonts w:asciiTheme="minorHAnsi" w:hAnsiTheme="minorHAnsi" w:cstheme="minorHAnsi"/>
        </w:rPr>
        <w:t>–</w:t>
      </w:r>
      <w:r w:rsidRPr="00AE0C6C">
        <w:rPr>
          <w:rFonts w:asciiTheme="minorHAnsi" w:hAnsiTheme="minorHAnsi" w:cstheme="minorHAnsi"/>
        </w:rPr>
        <w:t xml:space="preserve"> </w:t>
      </w:r>
      <w:r w:rsidR="001573F0" w:rsidRPr="00AE0C6C">
        <w:rPr>
          <w:rFonts w:asciiTheme="minorHAnsi" w:hAnsiTheme="minorHAnsi" w:cstheme="minorHAnsi"/>
        </w:rPr>
        <w:t xml:space="preserve">około </w:t>
      </w:r>
      <w:r w:rsidR="00A67314" w:rsidRPr="00AE0C6C">
        <w:rPr>
          <w:rFonts w:asciiTheme="minorHAnsi" w:hAnsiTheme="minorHAnsi" w:cstheme="minorHAnsi"/>
        </w:rPr>
        <w:t>14 400 rachunków,</w:t>
      </w:r>
    </w:p>
    <w:p w14:paraId="7CF6FB3F" w14:textId="392BAF8F" w:rsidR="00F369E2" w:rsidRPr="00AE0C6C" w:rsidRDefault="00F369E2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średniomiesięczna ilość wykonywanych płatności masowych </w:t>
      </w:r>
      <w:r w:rsidR="001573F0" w:rsidRPr="00AE0C6C">
        <w:rPr>
          <w:rFonts w:asciiTheme="minorHAnsi" w:hAnsiTheme="minorHAnsi" w:cstheme="minorHAnsi"/>
        </w:rPr>
        <w:t xml:space="preserve"> </w:t>
      </w:r>
      <w:r w:rsidRPr="00AE0C6C">
        <w:rPr>
          <w:rFonts w:asciiTheme="minorHAnsi" w:hAnsiTheme="minorHAnsi" w:cstheme="minorHAnsi"/>
        </w:rPr>
        <w:t xml:space="preserve">– </w:t>
      </w:r>
      <w:r w:rsidR="008D4822">
        <w:rPr>
          <w:rFonts w:asciiTheme="minorHAnsi" w:hAnsiTheme="minorHAnsi" w:cstheme="minorHAnsi"/>
        </w:rPr>
        <w:t>około</w:t>
      </w:r>
      <w:r w:rsidRPr="00AE0C6C">
        <w:rPr>
          <w:rFonts w:asciiTheme="minorHAnsi" w:hAnsiTheme="minorHAnsi" w:cstheme="minorHAnsi"/>
        </w:rPr>
        <w:t xml:space="preserve"> 3 450 rachunków,</w:t>
      </w:r>
    </w:p>
    <w:p w14:paraId="2A11A017" w14:textId="5F321DCF" w:rsidR="001573F0" w:rsidRPr="00AE0C6C" w:rsidRDefault="00F369E2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ilość kont identyfikacji płatności masowych planowanych </w:t>
      </w:r>
      <w:r w:rsidR="00D0580B" w:rsidRPr="00AE0C6C">
        <w:rPr>
          <w:rFonts w:asciiTheme="minorHAnsi" w:hAnsiTheme="minorHAnsi" w:cstheme="minorHAnsi"/>
        </w:rPr>
        <w:t xml:space="preserve">w okresie przyszłym (opłaty z tytułu dostawy wody i odprowadzenia ścieków) </w:t>
      </w:r>
      <w:r w:rsidR="00953DF2" w:rsidRPr="00AE0C6C">
        <w:rPr>
          <w:rFonts w:asciiTheme="minorHAnsi" w:hAnsiTheme="minorHAnsi" w:cstheme="minorHAnsi"/>
        </w:rPr>
        <w:t>–</w:t>
      </w:r>
      <w:r w:rsidR="00D0580B" w:rsidRPr="00AE0C6C">
        <w:rPr>
          <w:rFonts w:asciiTheme="minorHAnsi" w:hAnsiTheme="minorHAnsi" w:cstheme="minorHAnsi"/>
        </w:rPr>
        <w:t xml:space="preserve"> </w:t>
      </w:r>
      <w:r w:rsidR="0005131A">
        <w:rPr>
          <w:rFonts w:asciiTheme="minorHAnsi" w:hAnsiTheme="minorHAnsi" w:cstheme="minorHAnsi"/>
        </w:rPr>
        <w:t xml:space="preserve">około </w:t>
      </w:r>
      <w:r w:rsidR="00953DF2" w:rsidRPr="00AE0C6C">
        <w:rPr>
          <w:rFonts w:asciiTheme="minorHAnsi" w:hAnsiTheme="minorHAnsi" w:cstheme="minorHAnsi"/>
        </w:rPr>
        <w:t>4 500 rachunków</w:t>
      </w:r>
      <w:r w:rsidR="0005131A">
        <w:rPr>
          <w:rFonts w:asciiTheme="minorHAnsi" w:hAnsiTheme="minorHAnsi" w:cstheme="minorHAnsi"/>
        </w:rPr>
        <w:t>,</w:t>
      </w:r>
      <w:r w:rsidR="00953DF2" w:rsidRPr="00AE0C6C">
        <w:rPr>
          <w:rFonts w:asciiTheme="minorHAnsi" w:hAnsiTheme="minorHAnsi" w:cstheme="minorHAnsi"/>
        </w:rPr>
        <w:t xml:space="preserve"> </w:t>
      </w:r>
    </w:p>
    <w:p w14:paraId="0137641B" w14:textId="77BD61DC" w:rsidR="00F369E2" w:rsidRPr="00AE0C6C" w:rsidRDefault="001573F0" w:rsidP="001573F0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- </w:t>
      </w:r>
      <w:r w:rsidR="0005131A">
        <w:rPr>
          <w:rFonts w:asciiTheme="minorHAnsi" w:hAnsiTheme="minorHAnsi" w:cstheme="minorHAnsi"/>
        </w:rPr>
        <w:t>s</w:t>
      </w:r>
      <w:r w:rsidR="00953DF2" w:rsidRPr="00AE0C6C">
        <w:rPr>
          <w:rFonts w:asciiTheme="minorHAnsi" w:hAnsiTheme="minorHAnsi" w:cstheme="minorHAnsi"/>
        </w:rPr>
        <w:t xml:space="preserve">zacunkowa </w:t>
      </w:r>
      <w:r w:rsidR="00326D42" w:rsidRPr="00AE0C6C">
        <w:rPr>
          <w:rFonts w:asciiTheme="minorHAnsi" w:hAnsiTheme="minorHAnsi" w:cstheme="minorHAnsi"/>
        </w:rPr>
        <w:t xml:space="preserve">średniomiesięczna </w:t>
      </w:r>
      <w:r w:rsidR="00953DF2" w:rsidRPr="00AE0C6C">
        <w:rPr>
          <w:rFonts w:asciiTheme="minorHAnsi" w:hAnsiTheme="minorHAnsi" w:cstheme="minorHAnsi"/>
        </w:rPr>
        <w:t xml:space="preserve">ilość </w:t>
      </w:r>
      <w:r w:rsidR="00326D42" w:rsidRPr="00AE0C6C">
        <w:rPr>
          <w:rFonts w:asciiTheme="minorHAnsi" w:hAnsiTheme="minorHAnsi" w:cstheme="minorHAnsi"/>
        </w:rPr>
        <w:t xml:space="preserve">wykonywanych płatności masowych </w:t>
      </w:r>
      <w:r w:rsidRPr="00AE0C6C">
        <w:rPr>
          <w:rFonts w:asciiTheme="minorHAnsi" w:hAnsiTheme="minorHAnsi" w:cstheme="minorHAnsi"/>
        </w:rPr>
        <w:t xml:space="preserve">z tego tytułu </w:t>
      </w:r>
      <w:r w:rsidR="00326D42" w:rsidRPr="00AE0C6C">
        <w:rPr>
          <w:rFonts w:asciiTheme="minorHAnsi" w:hAnsiTheme="minorHAnsi" w:cstheme="minorHAnsi"/>
        </w:rPr>
        <w:t xml:space="preserve">–  </w:t>
      </w:r>
      <w:r w:rsidR="0005131A">
        <w:rPr>
          <w:rFonts w:asciiTheme="minorHAnsi" w:hAnsiTheme="minorHAnsi" w:cstheme="minorHAnsi"/>
        </w:rPr>
        <w:t xml:space="preserve">około </w:t>
      </w:r>
      <w:r w:rsidR="00326D42" w:rsidRPr="00AE0C6C">
        <w:rPr>
          <w:rFonts w:asciiTheme="minorHAnsi" w:hAnsiTheme="minorHAnsi" w:cstheme="minorHAnsi"/>
        </w:rPr>
        <w:t>1 600 rachunków</w:t>
      </w:r>
      <w:r w:rsidR="00AE0C6C" w:rsidRPr="00AE0C6C">
        <w:rPr>
          <w:rFonts w:asciiTheme="minorHAnsi" w:hAnsiTheme="minorHAnsi" w:cstheme="minorHAnsi"/>
        </w:rPr>
        <w:t>,</w:t>
      </w:r>
    </w:p>
    <w:p w14:paraId="450819CE" w14:textId="4AE923E2" w:rsidR="00326D42" w:rsidRPr="00AE0C6C" w:rsidRDefault="00326D42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planowana roczna ilość  </w:t>
      </w:r>
      <w:r w:rsidR="007168C1" w:rsidRPr="00AE0C6C">
        <w:rPr>
          <w:rFonts w:asciiTheme="minorHAnsi" w:hAnsiTheme="minorHAnsi" w:cstheme="minorHAnsi"/>
        </w:rPr>
        <w:t xml:space="preserve">kont identyfikacji płatności masowych  w wyniku zmian (właścicieli nieruchomości, użytkowników i najemców lokali) – </w:t>
      </w:r>
      <w:r w:rsidR="0005131A">
        <w:rPr>
          <w:rFonts w:asciiTheme="minorHAnsi" w:hAnsiTheme="minorHAnsi" w:cstheme="minorHAnsi"/>
        </w:rPr>
        <w:t xml:space="preserve">około </w:t>
      </w:r>
      <w:r w:rsidR="007168C1" w:rsidRPr="00AE0C6C">
        <w:rPr>
          <w:rFonts w:asciiTheme="minorHAnsi" w:hAnsiTheme="minorHAnsi" w:cstheme="minorHAnsi"/>
        </w:rPr>
        <w:t>200 rachunków</w:t>
      </w:r>
      <w:r w:rsidR="00AE0C6C" w:rsidRPr="00AE0C6C">
        <w:rPr>
          <w:rFonts w:asciiTheme="minorHAnsi" w:hAnsiTheme="minorHAnsi" w:cstheme="minorHAnsi"/>
        </w:rPr>
        <w:t>,</w:t>
      </w:r>
    </w:p>
    <w:p w14:paraId="62D2BDF0" w14:textId="77777777" w:rsidR="00AA7E81" w:rsidRPr="00AE0C6C" w:rsidRDefault="00AA7E81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szacunkowa ilość stanowisk bankowych – 50</w:t>
      </w:r>
      <w:r w:rsidR="00AE0C6C" w:rsidRPr="00AE0C6C">
        <w:rPr>
          <w:rFonts w:asciiTheme="minorHAnsi" w:hAnsiTheme="minorHAnsi" w:cstheme="minorHAnsi"/>
        </w:rPr>
        <w:t>,</w:t>
      </w:r>
    </w:p>
    <w:p w14:paraId="49CD9E24" w14:textId="77777777" w:rsidR="00AA7E81" w:rsidRPr="00AE0C6C" w:rsidRDefault="00AA7E81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>szacunkowa ilość użytkowników upoważnionych w systemie do autoryzacji  – 50</w:t>
      </w:r>
      <w:r w:rsidR="00AE0C6C" w:rsidRPr="00AE0C6C">
        <w:rPr>
          <w:rFonts w:asciiTheme="minorHAnsi" w:hAnsiTheme="minorHAnsi" w:cstheme="minorHAnsi"/>
        </w:rPr>
        <w:t>.</w:t>
      </w:r>
    </w:p>
    <w:p w14:paraId="7038B1E1" w14:textId="75A559ED" w:rsidR="009839A5" w:rsidRPr="00CF72E4" w:rsidRDefault="009839A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b/>
        </w:rPr>
      </w:pPr>
      <w:r w:rsidRPr="00AE0C6C">
        <w:rPr>
          <w:rFonts w:asciiTheme="minorHAnsi" w:hAnsiTheme="minorHAnsi" w:cstheme="minorHAnsi"/>
        </w:rPr>
        <w:t xml:space="preserve">Zamawiający przewiduje stany/salda kont szacunkowo do </w:t>
      </w:r>
      <w:r w:rsidR="007B6085" w:rsidRPr="00C410A8">
        <w:rPr>
          <w:rFonts w:asciiTheme="minorHAnsi" w:hAnsiTheme="minorHAnsi" w:cstheme="minorHAnsi"/>
        </w:rPr>
        <w:t xml:space="preserve">20 </w:t>
      </w:r>
      <w:r w:rsidRPr="00C410A8">
        <w:rPr>
          <w:rFonts w:asciiTheme="minorHAnsi" w:hAnsiTheme="minorHAnsi" w:cstheme="minorHAnsi"/>
        </w:rPr>
        <w:t>mln</w:t>
      </w:r>
      <w:r w:rsidRPr="00AE0C6C">
        <w:rPr>
          <w:rFonts w:asciiTheme="minorHAnsi" w:hAnsiTheme="minorHAnsi" w:cstheme="minorHAnsi"/>
        </w:rPr>
        <w:t xml:space="preserve"> PLN</w:t>
      </w:r>
      <w:r w:rsidR="00CF72E4">
        <w:rPr>
          <w:rFonts w:asciiTheme="minorHAnsi" w:hAnsiTheme="minorHAnsi" w:cstheme="minorHAnsi"/>
        </w:rPr>
        <w:t xml:space="preserve"> w 2022, w latach następnych do 10 mln PLN.</w:t>
      </w:r>
    </w:p>
    <w:p w14:paraId="4A0CE6AB" w14:textId="044DE919" w:rsidR="00525B66" w:rsidRPr="00C410A8" w:rsidRDefault="00525B66" w:rsidP="00525B66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  <w:bCs/>
        </w:rPr>
      </w:pPr>
      <w:r w:rsidRPr="00C410A8">
        <w:rPr>
          <w:rFonts w:asciiTheme="minorHAnsi" w:hAnsiTheme="minorHAnsi" w:cstheme="minorHAnsi"/>
          <w:b/>
          <w:bCs/>
        </w:rPr>
        <w:t xml:space="preserve">W roku </w:t>
      </w:r>
      <w:r w:rsidR="00667BB6" w:rsidRPr="00C410A8">
        <w:rPr>
          <w:rFonts w:asciiTheme="minorHAnsi" w:hAnsiTheme="minorHAnsi" w:cstheme="minorHAnsi"/>
          <w:b/>
          <w:bCs/>
        </w:rPr>
        <w:t xml:space="preserve">2021: </w:t>
      </w:r>
    </w:p>
    <w:p w14:paraId="3BF41217" w14:textId="4B68AB19" w:rsidR="00F9168B" w:rsidRPr="00AE0C6C" w:rsidRDefault="00F9168B" w:rsidP="00525B66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Budżet Miasta Łowicza:</w:t>
      </w:r>
    </w:p>
    <w:p w14:paraId="6BFA178B" w14:textId="3CCDDAF6" w:rsidR="00667BB6" w:rsidRDefault="00667BB6" w:rsidP="00525B66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Wykonane  </w:t>
      </w:r>
      <w:r w:rsidR="00D67C99" w:rsidRPr="00AE0C6C">
        <w:rPr>
          <w:rFonts w:asciiTheme="minorHAnsi" w:hAnsiTheme="minorHAnsi" w:cstheme="minorHAnsi"/>
        </w:rPr>
        <w:t xml:space="preserve">dochody budżetu -  </w:t>
      </w:r>
      <w:r w:rsidR="00EA2227" w:rsidRPr="00AE0C6C">
        <w:rPr>
          <w:rFonts w:asciiTheme="minorHAnsi" w:hAnsiTheme="minorHAnsi" w:cstheme="minorHAnsi"/>
        </w:rPr>
        <w:t>176</w:t>
      </w:r>
      <w:r w:rsidR="007E773C">
        <w:rPr>
          <w:rFonts w:asciiTheme="minorHAnsi" w:hAnsiTheme="minorHAnsi" w:cstheme="minorHAnsi"/>
        </w:rPr>
        <w:t> </w:t>
      </w:r>
      <w:r w:rsidR="00EA2227" w:rsidRPr="00AE0C6C">
        <w:rPr>
          <w:rFonts w:asciiTheme="minorHAnsi" w:hAnsiTheme="minorHAnsi" w:cstheme="minorHAnsi"/>
        </w:rPr>
        <w:t>2</w:t>
      </w:r>
      <w:r w:rsidR="007E773C">
        <w:rPr>
          <w:rFonts w:asciiTheme="minorHAnsi" w:hAnsiTheme="minorHAnsi" w:cstheme="minorHAnsi"/>
        </w:rPr>
        <w:t xml:space="preserve">85 </w:t>
      </w:r>
      <w:r w:rsidR="00EA2227" w:rsidRPr="00AE0C6C">
        <w:rPr>
          <w:rFonts w:asciiTheme="minorHAnsi" w:hAnsiTheme="minorHAnsi" w:cstheme="minorHAnsi"/>
        </w:rPr>
        <w:t>tys. PLN</w:t>
      </w:r>
      <w:r w:rsidR="00D67C99" w:rsidRPr="00AE0C6C">
        <w:rPr>
          <w:rFonts w:asciiTheme="minorHAnsi" w:hAnsiTheme="minorHAnsi" w:cstheme="minorHAnsi"/>
        </w:rPr>
        <w:t xml:space="preserve">, wykonane wydatki budżetu </w:t>
      </w:r>
      <w:r w:rsidR="00EA2227" w:rsidRPr="00AE0C6C">
        <w:rPr>
          <w:rFonts w:asciiTheme="minorHAnsi" w:hAnsiTheme="minorHAnsi" w:cstheme="minorHAnsi"/>
        </w:rPr>
        <w:t>– 165 382 tys. PLN</w:t>
      </w:r>
    </w:p>
    <w:p w14:paraId="655F61B0" w14:textId="15A55B12" w:rsidR="00F9168B" w:rsidRDefault="00F9168B" w:rsidP="00525B66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Budżet instytucji kultury:</w:t>
      </w:r>
    </w:p>
    <w:p w14:paraId="5B27FCC3" w14:textId="18E859CE" w:rsidR="00F57E21" w:rsidRDefault="00855CF7" w:rsidP="00F57E21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Wykonane przychody </w:t>
      </w:r>
      <w:r w:rsidR="00FF350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FF3508">
        <w:rPr>
          <w:rFonts w:asciiTheme="minorHAnsi" w:hAnsiTheme="minorHAnsi" w:cstheme="minorHAnsi"/>
        </w:rPr>
        <w:t>2 940 tys.</w:t>
      </w:r>
      <w:r w:rsidR="00F57E21">
        <w:rPr>
          <w:rFonts w:asciiTheme="minorHAnsi" w:hAnsiTheme="minorHAnsi" w:cstheme="minorHAnsi"/>
        </w:rPr>
        <w:t xml:space="preserve"> PLN</w:t>
      </w:r>
      <w:r w:rsidR="00FF3508">
        <w:rPr>
          <w:rFonts w:asciiTheme="minorHAnsi" w:hAnsiTheme="minorHAnsi" w:cstheme="minorHAnsi"/>
        </w:rPr>
        <w:t>,</w:t>
      </w:r>
      <w:r w:rsidR="00F57E21" w:rsidRPr="00F57E21">
        <w:rPr>
          <w:rFonts w:asciiTheme="minorHAnsi" w:hAnsiTheme="minorHAnsi" w:cstheme="minorHAnsi"/>
        </w:rPr>
        <w:t xml:space="preserve"> </w:t>
      </w:r>
      <w:r w:rsidR="00F57E21">
        <w:rPr>
          <w:rFonts w:asciiTheme="minorHAnsi" w:hAnsiTheme="minorHAnsi" w:cstheme="minorHAnsi"/>
        </w:rPr>
        <w:t>wykonane koszty – 3 002 tys. PLN</w:t>
      </w:r>
    </w:p>
    <w:p w14:paraId="7532218D" w14:textId="5F043187" w:rsidR="00F9168B" w:rsidRDefault="00F9168B" w:rsidP="00525B66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Budżet samorządowego zakładu budżetowego </w:t>
      </w:r>
      <w:r w:rsidR="0076603D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Z</w:t>
      </w:r>
      <w:r w:rsidR="0094466C">
        <w:rPr>
          <w:rFonts w:asciiTheme="minorHAnsi" w:hAnsiTheme="minorHAnsi" w:cstheme="minorHAnsi"/>
        </w:rPr>
        <w:t xml:space="preserve">akładu Usług </w:t>
      </w:r>
      <w:r>
        <w:rPr>
          <w:rFonts w:asciiTheme="minorHAnsi" w:hAnsiTheme="minorHAnsi" w:cstheme="minorHAnsi"/>
        </w:rPr>
        <w:t>K</w:t>
      </w:r>
      <w:r w:rsidR="0094466C">
        <w:rPr>
          <w:rFonts w:asciiTheme="minorHAnsi" w:hAnsiTheme="minorHAnsi" w:cstheme="minorHAnsi"/>
        </w:rPr>
        <w:t>omunalnych</w:t>
      </w:r>
      <w:r>
        <w:rPr>
          <w:rFonts w:asciiTheme="minorHAnsi" w:hAnsiTheme="minorHAnsi" w:cstheme="minorHAnsi"/>
        </w:rPr>
        <w:t>:</w:t>
      </w:r>
    </w:p>
    <w:p w14:paraId="2FF044A6" w14:textId="671FFE29" w:rsidR="00FF3508" w:rsidRPr="00F57E21" w:rsidRDefault="00FF3508" w:rsidP="00F57E21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Wykonane przychody – 1</w:t>
      </w:r>
      <w:r w:rsidR="0030072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 </w:t>
      </w:r>
      <w:r w:rsidR="00300723">
        <w:rPr>
          <w:rFonts w:asciiTheme="minorHAnsi" w:hAnsiTheme="minorHAnsi" w:cstheme="minorHAnsi"/>
        </w:rPr>
        <w:t>320</w:t>
      </w:r>
      <w:r>
        <w:rPr>
          <w:rFonts w:asciiTheme="minorHAnsi" w:hAnsiTheme="minorHAnsi" w:cstheme="minorHAnsi"/>
        </w:rPr>
        <w:t xml:space="preserve"> tys.</w:t>
      </w:r>
      <w:r w:rsidR="00F57E21">
        <w:rPr>
          <w:rFonts w:asciiTheme="minorHAnsi" w:hAnsiTheme="minorHAnsi" w:cstheme="minorHAnsi"/>
        </w:rPr>
        <w:t xml:space="preserve"> PLN</w:t>
      </w:r>
      <w:r>
        <w:rPr>
          <w:rFonts w:asciiTheme="minorHAnsi" w:hAnsiTheme="minorHAnsi" w:cstheme="minorHAnsi"/>
        </w:rPr>
        <w:t>,</w:t>
      </w:r>
      <w:r w:rsidR="00F57E21">
        <w:rPr>
          <w:rFonts w:asciiTheme="minorHAnsi" w:hAnsiTheme="minorHAnsi" w:cstheme="minorHAnsi"/>
        </w:rPr>
        <w:t xml:space="preserve"> w</w:t>
      </w:r>
      <w:r w:rsidRPr="00F57E21">
        <w:rPr>
          <w:rFonts w:asciiTheme="minorHAnsi" w:hAnsiTheme="minorHAnsi" w:cstheme="minorHAnsi"/>
        </w:rPr>
        <w:t>ykonane koszty – 1</w:t>
      </w:r>
      <w:r w:rsidR="00300723" w:rsidRPr="00F57E21">
        <w:rPr>
          <w:rFonts w:asciiTheme="minorHAnsi" w:hAnsiTheme="minorHAnsi" w:cstheme="minorHAnsi"/>
        </w:rPr>
        <w:t>4</w:t>
      </w:r>
      <w:r w:rsidRPr="00F57E21">
        <w:rPr>
          <w:rFonts w:asciiTheme="minorHAnsi" w:hAnsiTheme="minorHAnsi" w:cstheme="minorHAnsi"/>
        </w:rPr>
        <w:t> </w:t>
      </w:r>
      <w:r w:rsidR="00300723" w:rsidRPr="00F57E21">
        <w:rPr>
          <w:rFonts w:asciiTheme="minorHAnsi" w:hAnsiTheme="minorHAnsi" w:cstheme="minorHAnsi"/>
        </w:rPr>
        <w:t>203</w:t>
      </w:r>
      <w:r w:rsidRPr="00F57E21">
        <w:rPr>
          <w:rFonts w:asciiTheme="minorHAnsi" w:hAnsiTheme="minorHAnsi" w:cstheme="minorHAnsi"/>
        </w:rPr>
        <w:t xml:space="preserve"> tys. </w:t>
      </w:r>
      <w:r w:rsidR="00F57E21">
        <w:rPr>
          <w:rFonts w:asciiTheme="minorHAnsi" w:hAnsiTheme="minorHAnsi" w:cstheme="minorHAnsi"/>
        </w:rPr>
        <w:t>PLN</w:t>
      </w:r>
    </w:p>
    <w:p w14:paraId="74661F23" w14:textId="3B2CF9A4" w:rsidR="00EA2227" w:rsidRPr="0094466C" w:rsidRDefault="00EA2227" w:rsidP="00525B66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  <w:bCs/>
        </w:rPr>
      </w:pPr>
      <w:r w:rsidRPr="0094466C">
        <w:rPr>
          <w:rFonts w:asciiTheme="minorHAnsi" w:hAnsiTheme="minorHAnsi" w:cstheme="minorHAnsi"/>
          <w:b/>
          <w:bCs/>
        </w:rPr>
        <w:t>W roku 2022:</w:t>
      </w:r>
    </w:p>
    <w:p w14:paraId="74DA4DA1" w14:textId="77777777" w:rsidR="00F9168B" w:rsidRPr="00AE0C6C" w:rsidRDefault="00F9168B" w:rsidP="00F9168B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Budżet Miasta Łowicza:</w:t>
      </w:r>
    </w:p>
    <w:p w14:paraId="0E107D66" w14:textId="3EECF344" w:rsidR="00EA2227" w:rsidRPr="00F57E21" w:rsidRDefault="00EA2227" w:rsidP="00F57E21">
      <w:pPr>
        <w:pStyle w:val="Akapitzlist"/>
        <w:spacing w:after="0"/>
        <w:ind w:left="357"/>
        <w:jc w:val="both"/>
        <w:rPr>
          <w:rFonts w:asciiTheme="minorHAnsi" w:hAnsiTheme="minorHAnsi" w:cstheme="minorHAnsi"/>
        </w:rPr>
      </w:pPr>
      <w:r w:rsidRPr="00AE0C6C">
        <w:rPr>
          <w:rFonts w:asciiTheme="minorHAnsi" w:hAnsiTheme="minorHAnsi" w:cstheme="minorHAnsi"/>
        </w:rPr>
        <w:t xml:space="preserve">Planowane dochody </w:t>
      </w:r>
      <w:r w:rsidR="00750F46" w:rsidRPr="00AE0C6C">
        <w:rPr>
          <w:rFonts w:asciiTheme="minorHAnsi" w:hAnsiTheme="minorHAnsi" w:cstheme="minorHAnsi"/>
        </w:rPr>
        <w:t xml:space="preserve">i przychody </w:t>
      </w:r>
      <w:r w:rsidRPr="00AE0C6C">
        <w:rPr>
          <w:rFonts w:asciiTheme="minorHAnsi" w:hAnsiTheme="minorHAnsi" w:cstheme="minorHAnsi"/>
        </w:rPr>
        <w:t xml:space="preserve">budżetu </w:t>
      </w:r>
      <w:r w:rsidR="00750F46" w:rsidRPr="00AE0C6C">
        <w:rPr>
          <w:rFonts w:asciiTheme="minorHAnsi" w:hAnsiTheme="minorHAnsi" w:cstheme="minorHAnsi"/>
        </w:rPr>
        <w:t>– 164 488 tys.</w:t>
      </w:r>
      <w:r w:rsidR="00F57E21">
        <w:rPr>
          <w:rFonts w:asciiTheme="minorHAnsi" w:hAnsiTheme="minorHAnsi" w:cstheme="minorHAnsi"/>
        </w:rPr>
        <w:t xml:space="preserve"> PLN</w:t>
      </w:r>
      <w:r w:rsidR="00750F46" w:rsidRPr="00AE0C6C">
        <w:rPr>
          <w:rFonts w:asciiTheme="minorHAnsi" w:hAnsiTheme="minorHAnsi" w:cstheme="minorHAnsi"/>
        </w:rPr>
        <w:t xml:space="preserve">, </w:t>
      </w:r>
      <w:r w:rsidR="00F57E21">
        <w:rPr>
          <w:rFonts w:asciiTheme="minorHAnsi" w:hAnsiTheme="minorHAnsi" w:cstheme="minorHAnsi"/>
        </w:rPr>
        <w:t>p</w:t>
      </w:r>
      <w:r w:rsidR="00750F46" w:rsidRPr="00F57E21">
        <w:rPr>
          <w:rFonts w:asciiTheme="minorHAnsi" w:hAnsiTheme="minorHAnsi" w:cstheme="minorHAnsi"/>
        </w:rPr>
        <w:t>lanowane wydatki budżetu – 176 912 tys. PLN</w:t>
      </w:r>
    </w:p>
    <w:p w14:paraId="3F5930D3" w14:textId="71A86CE8" w:rsidR="00F9168B" w:rsidRDefault="00F9168B" w:rsidP="00F9168B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Budżet instytucji kultury:</w:t>
      </w:r>
    </w:p>
    <w:p w14:paraId="090D9F7B" w14:textId="55460A9E" w:rsidR="005D060E" w:rsidRPr="00F57E21" w:rsidRDefault="005D060E" w:rsidP="00F57E21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Planowane przychody – 2 895 tys.</w:t>
      </w:r>
      <w:r w:rsidR="00F57E21">
        <w:rPr>
          <w:rFonts w:asciiTheme="minorHAnsi" w:hAnsiTheme="minorHAnsi" w:cstheme="minorHAnsi"/>
        </w:rPr>
        <w:t xml:space="preserve"> PLN</w:t>
      </w:r>
      <w:r>
        <w:rPr>
          <w:rFonts w:asciiTheme="minorHAnsi" w:hAnsiTheme="minorHAnsi" w:cstheme="minorHAnsi"/>
        </w:rPr>
        <w:t>,</w:t>
      </w:r>
      <w:r w:rsidR="00F57E21">
        <w:rPr>
          <w:rFonts w:asciiTheme="minorHAnsi" w:hAnsiTheme="minorHAnsi" w:cstheme="minorHAnsi"/>
        </w:rPr>
        <w:t xml:space="preserve"> p</w:t>
      </w:r>
      <w:r w:rsidRPr="00F57E21">
        <w:rPr>
          <w:rFonts w:asciiTheme="minorHAnsi" w:hAnsiTheme="minorHAnsi" w:cstheme="minorHAnsi"/>
        </w:rPr>
        <w:t>lanowane koszty – 3 025 tys.</w:t>
      </w:r>
      <w:r w:rsidR="00F57E21" w:rsidRPr="00F57E21">
        <w:rPr>
          <w:rFonts w:asciiTheme="minorHAnsi" w:hAnsiTheme="minorHAnsi" w:cstheme="minorHAnsi"/>
        </w:rPr>
        <w:t xml:space="preserve"> PLN</w:t>
      </w:r>
    </w:p>
    <w:p w14:paraId="78886736" w14:textId="2BC3A0AD" w:rsidR="00F9168B" w:rsidRPr="00AE0C6C" w:rsidRDefault="00F9168B" w:rsidP="00F9168B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Budżet samorządowego zakładu budżetowego </w:t>
      </w:r>
      <w:r w:rsidR="0076603D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Z</w:t>
      </w:r>
      <w:r w:rsidR="0094466C">
        <w:rPr>
          <w:rFonts w:asciiTheme="minorHAnsi" w:hAnsiTheme="minorHAnsi" w:cstheme="minorHAnsi"/>
        </w:rPr>
        <w:t xml:space="preserve">akładu Usług </w:t>
      </w:r>
      <w:r>
        <w:rPr>
          <w:rFonts w:asciiTheme="minorHAnsi" w:hAnsiTheme="minorHAnsi" w:cstheme="minorHAnsi"/>
        </w:rPr>
        <w:t>K</w:t>
      </w:r>
      <w:r w:rsidR="0094466C">
        <w:rPr>
          <w:rFonts w:asciiTheme="minorHAnsi" w:hAnsiTheme="minorHAnsi" w:cstheme="minorHAnsi"/>
        </w:rPr>
        <w:t>omunalnych</w:t>
      </w:r>
      <w:r>
        <w:rPr>
          <w:rFonts w:asciiTheme="minorHAnsi" w:hAnsiTheme="minorHAnsi" w:cstheme="minorHAnsi"/>
        </w:rPr>
        <w:t>:</w:t>
      </w:r>
    </w:p>
    <w:p w14:paraId="1034AA61" w14:textId="08B801F3" w:rsidR="00855CF7" w:rsidRPr="007D273E" w:rsidRDefault="00855CF7" w:rsidP="00F57E21">
      <w:pPr>
        <w:pStyle w:val="Akapitzlist"/>
        <w:spacing w:after="0"/>
        <w:ind w:left="357"/>
        <w:jc w:val="both"/>
        <w:rPr>
          <w:rFonts w:asciiTheme="minorHAnsi" w:hAnsiTheme="minorHAnsi" w:cstheme="minorHAnsi"/>
          <w:bCs/>
        </w:rPr>
      </w:pPr>
      <w:r w:rsidRPr="007D273E">
        <w:rPr>
          <w:rFonts w:asciiTheme="minorHAnsi" w:hAnsiTheme="minorHAnsi" w:cstheme="minorHAnsi"/>
          <w:bCs/>
        </w:rPr>
        <w:t>Planowane przychody – 1</w:t>
      </w:r>
      <w:r w:rsidR="007D273E" w:rsidRPr="007D273E">
        <w:rPr>
          <w:rFonts w:asciiTheme="minorHAnsi" w:hAnsiTheme="minorHAnsi" w:cstheme="minorHAnsi"/>
          <w:bCs/>
        </w:rPr>
        <w:t>5</w:t>
      </w:r>
      <w:r w:rsidRPr="007D273E">
        <w:rPr>
          <w:rFonts w:asciiTheme="minorHAnsi" w:hAnsiTheme="minorHAnsi" w:cstheme="minorHAnsi"/>
          <w:bCs/>
        </w:rPr>
        <w:t> </w:t>
      </w:r>
      <w:r w:rsidR="007D273E" w:rsidRPr="007D273E">
        <w:rPr>
          <w:rFonts w:asciiTheme="minorHAnsi" w:hAnsiTheme="minorHAnsi" w:cstheme="minorHAnsi"/>
          <w:bCs/>
        </w:rPr>
        <w:t>434</w:t>
      </w:r>
      <w:r w:rsidRPr="007D273E">
        <w:rPr>
          <w:rFonts w:asciiTheme="minorHAnsi" w:hAnsiTheme="minorHAnsi" w:cstheme="minorHAnsi"/>
          <w:bCs/>
        </w:rPr>
        <w:t xml:space="preserve"> tys.</w:t>
      </w:r>
      <w:r w:rsidR="00F57E21" w:rsidRPr="007D273E">
        <w:rPr>
          <w:rFonts w:asciiTheme="minorHAnsi" w:hAnsiTheme="minorHAnsi" w:cstheme="minorHAnsi"/>
          <w:bCs/>
        </w:rPr>
        <w:t xml:space="preserve"> PLN</w:t>
      </w:r>
      <w:r w:rsidRPr="007D273E">
        <w:rPr>
          <w:rFonts w:asciiTheme="minorHAnsi" w:hAnsiTheme="minorHAnsi" w:cstheme="minorHAnsi"/>
          <w:bCs/>
        </w:rPr>
        <w:t>,</w:t>
      </w:r>
      <w:r w:rsidR="00F57E21" w:rsidRPr="007D273E">
        <w:rPr>
          <w:rFonts w:asciiTheme="minorHAnsi" w:hAnsiTheme="minorHAnsi" w:cstheme="minorHAnsi"/>
          <w:bCs/>
        </w:rPr>
        <w:t xml:space="preserve"> p</w:t>
      </w:r>
      <w:r w:rsidRPr="007D273E">
        <w:rPr>
          <w:rFonts w:asciiTheme="minorHAnsi" w:hAnsiTheme="minorHAnsi" w:cstheme="minorHAnsi"/>
          <w:bCs/>
        </w:rPr>
        <w:t>lanowane koszty – 1</w:t>
      </w:r>
      <w:r w:rsidR="007D273E" w:rsidRPr="007D273E">
        <w:rPr>
          <w:rFonts w:asciiTheme="minorHAnsi" w:hAnsiTheme="minorHAnsi" w:cstheme="minorHAnsi"/>
          <w:bCs/>
        </w:rPr>
        <w:t>5</w:t>
      </w:r>
      <w:r w:rsidRPr="007D273E">
        <w:rPr>
          <w:rFonts w:asciiTheme="minorHAnsi" w:hAnsiTheme="minorHAnsi" w:cstheme="minorHAnsi"/>
          <w:bCs/>
        </w:rPr>
        <w:t> </w:t>
      </w:r>
      <w:r w:rsidR="007D273E" w:rsidRPr="007D273E">
        <w:rPr>
          <w:rFonts w:asciiTheme="minorHAnsi" w:hAnsiTheme="minorHAnsi" w:cstheme="minorHAnsi"/>
          <w:bCs/>
        </w:rPr>
        <w:t>820</w:t>
      </w:r>
      <w:r w:rsidRPr="007D273E">
        <w:rPr>
          <w:rFonts w:asciiTheme="minorHAnsi" w:hAnsiTheme="minorHAnsi" w:cstheme="minorHAnsi"/>
          <w:bCs/>
        </w:rPr>
        <w:t xml:space="preserve"> tys.</w:t>
      </w:r>
      <w:r w:rsidR="00F57E21" w:rsidRPr="007D273E">
        <w:rPr>
          <w:rFonts w:asciiTheme="minorHAnsi" w:hAnsiTheme="minorHAnsi" w:cstheme="minorHAnsi"/>
          <w:bCs/>
        </w:rPr>
        <w:t xml:space="preserve"> PLN</w:t>
      </w:r>
    </w:p>
    <w:p w14:paraId="18D76296" w14:textId="77777777" w:rsidR="000D2E0D" w:rsidRPr="009D727B" w:rsidRDefault="000D2E0D">
      <w:pPr>
        <w:pStyle w:val="Tekstpodstawowy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hanging="357"/>
        <w:rPr>
          <w:rStyle w:val="Brak"/>
          <w:rFonts w:asciiTheme="minorHAnsi" w:hAnsiTheme="minorHAnsi" w:cstheme="minorHAnsi"/>
        </w:rPr>
      </w:pPr>
      <w:r w:rsidRPr="009D727B">
        <w:rPr>
          <w:rStyle w:val="Brak"/>
          <w:rFonts w:asciiTheme="minorHAnsi" w:hAnsiTheme="minorHAnsi" w:cstheme="minorHAnsi"/>
        </w:rPr>
        <w:t xml:space="preserve">Ofertę należy sporządzić w języku polskim, </w:t>
      </w:r>
      <w:r w:rsidRPr="009D727B">
        <w:rPr>
          <w:rStyle w:val="Brak"/>
          <w:rFonts w:asciiTheme="minorHAnsi" w:hAnsiTheme="minorHAnsi" w:cstheme="minorHAnsi"/>
          <w:b/>
        </w:rPr>
        <w:t>w sposób czytelny</w:t>
      </w:r>
      <w:r w:rsidRPr="009D727B">
        <w:rPr>
          <w:rStyle w:val="Brak"/>
          <w:rFonts w:asciiTheme="minorHAnsi" w:hAnsiTheme="minorHAnsi" w:cstheme="minorHAnsi"/>
        </w:rPr>
        <w:t xml:space="preserve"> na komputerze, maszynie lub pismem odręcznym.</w:t>
      </w:r>
    </w:p>
    <w:p w14:paraId="19EDCE57" w14:textId="7D027C9E" w:rsidR="00177A06" w:rsidRPr="009D727B" w:rsidRDefault="00177A06">
      <w:pPr>
        <w:pStyle w:val="Tekstpodstawowy"/>
        <w:widowControl/>
        <w:numPr>
          <w:ilvl w:val="0"/>
          <w:numId w:val="24"/>
        </w:numPr>
        <w:autoSpaceDE/>
        <w:autoSpaceDN/>
        <w:adjustRightInd/>
        <w:spacing w:line="276" w:lineRule="auto"/>
        <w:ind w:hanging="357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  <w:b/>
        </w:rPr>
        <w:t>Treść złożonej oferty musi odpowiadać treści Zapytania ofertowego</w:t>
      </w:r>
      <w:r w:rsidRPr="009D727B">
        <w:rPr>
          <w:rFonts w:asciiTheme="minorHAnsi" w:hAnsiTheme="minorHAnsi" w:cstheme="minorHAnsi"/>
        </w:rPr>
        <w:t>. Zamawiający zaleca wykorzystanie formularz</w:t>
      </w:r>
      <w:r w:rsidR="0094466C">
        <w:rPr>
          <w:rFonts w:asciiTheme="minorHAnsi" w:hAnsiTheme="minorHAnsi" w:cstheme="minorHAnsi"/>
        </w:rPr>
        <w:t>a</w:t>
      </w:r>
      <w:r w:rsidRPr="009D727B">
        <w:rPr>
          <w:rFonts w:asciiTheme="minorHAnsi" w:hAnsiTheme="minorHAnsi" w:cstheme="minorHAnsi"/>
        </w:rPr>
        <w:t xml:space="preserve"> przekazan</w:t>
      </w:r>
      <w:r w:rsidR="0094466C">
        <w:rPr>
          <w:rFonts w:asciiTheme="minorHAnsi" w:hAnsiTheme="minorHAnsi" w:cstheme="minorHAnsi"/>
        </w:rPr>
        <w:t>ego</w:t>
      </w:r>
      <w:r w:rsidRPr="009D727B">
        <w:rPr>
          <w:rFonts w:asciiTheme="minorHAnsi" w:hAnsiTheme="minorHAnsi" w:cstheme="minorHAnsi"/>
        </w:rPr>
        <w:t xml:space="preserve"> przez Zamawiającego. Dopuszcza się w ofercie złożenie załączników opracowanych przez Wykonawcę, pod warunkiem, że będą one identyczne w treści </w:t>
      </w:r>
      <w:r w:rsidR="00046E7F">
        <w:rPr>
          <w:rFonts w:asciiTheme="minorHAnsi" w:hAnsiTheme="minorHAnsi" w:cstheme="minorHAnsi"/>
        </w:rPr>
        <w:t xml:space="preserve">                </w:t>
      </w:r>
      <w:r w:rsidRPr="009D727B">
        <w:rPr>
          <w:rFonts w:asciiTheme="minorHAnsi" w:hAnsiTheme="minorHAnsi" w:cstheme="minorHAnsi"/>
        </w:rPr>
        <w:t xml:space="preserve">z formularzami opracowanymi przez Zamawiającego. </w:t>
      </w:r>
    </w:p>
    <w:p w14:paraId="53119BC6" w14:textId="77777777" w:rsidR="00177A06" w:rsidRPr="009D727B" w:rsidRDefault="00177A06">
      <w:pPr>
        <w:pStyle w:val="Tekstpodstawowy"/>
        <w:widowControl/>
        <w:numPr>
          <w:ilvl w:val="0"/>
          <w:numId w:val="24"/>
        </w:numPr>
        <w:autoSpaceDE/>
        <w:autoSpaceDN/>
        <w:adjustRightInd/>
        <w:spacing w:line="276" w:lineRule="auto"/>
        <w:ind w:hanging="357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Każdy </w:t>
      </w:r>
      <w:r w:rsidR="00F6380D">
        <w:rPr>
          <w:rFonts w:asciiTheme="minorHAnsi" w:hAnsiTheme="minorHAnsi" w:cstheme="minorHAnsi"/>
        </w:rPr>
        <w:t>W</w:t>
      </w:r>
      <w:r w:rsidRPr="009D727B">
        <w:rPr>
          <w:rFonts w:asciiTheme="minorHAnsi" w:hAnsiTheme="minorHAnsi" w:cstheme="minorHAnsi"/>
        </w:rPr>
        <w:t>ykonawca ma prawo złożyć tyko jedną ofertę.</w:t>
      </w:r>
    </w:p>
    <w:p w14:paraId="25CA84AE" w14:textId="6F5883C4" w:rsidR="00177A06" w:rsidRPr="009D727B" w:rsidRDefault="00177A06">
      <w:pPr>
        <w:pStyle w:val="Tekstpodstawowy"/>
        <w:widowControl/>
        <w:numPr>
          <w:ilvl w:val="0"/>
          <w:numId w:val="24"/>
        </w:numPr>
        <w:autoSpaceDE/>
        <w:autoSpaceDN/>
        <w:adjustRightInd/>
        <w:spacing w:line="276" w:lineRule="auto"/>
        <w:ind w:hanging="357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Oferta i załączniki do oferty (oświadczenia i dokumenty) muszą być podpisane przez osobę/osoby upoważnioną/e do reprezentowania firmy na zewnątrz i zaciągania zobowiązań w wysokości odpowiadającej cenie oferty. Jeśli dokument przedstawiony jest w postaci kserokopii – poświadczenie, oprócz adnotacji: „za zgodność z oryginałem”, musi być opatrzone imienną pieczątką i podpisem bądź czytelnym podpisem osoby upoważnionej do reprezentowania firmy </w:t>
      </w:r>
      <w:r w:rsidR="0094466C">
        <w:rPr>
          <w:rFonts w:asciiTheme="minorHAnsi" w:hAnsiTheme="minorHAnsi" w:cstheme="minorHAnsi"/>
        </w:rPr>
        <w:t xml:space="preserve">                 </w:t>
      </w:r>
      <w:r w:rsidRPr="009D727B">
        <w:rPr>
          <w:rFonts w:asciiTheme="minorHAnsi" w:hAnsiTheme="minorHAnsi" w:cstheme="minorHAnsi"/>
        </w:rPr>
        <w:t>na zewnątrz.</w:t>
      </w:r>
    </w:p>
    <w:p w14:paraId="6550DA87" w14:textId="0B8C14FF" w:rsidR="00177A06" w:rsidRPr="009D727B" w:rsidRDefault="00177A06">
      <w:pPr>
        <w:pStyle w:val="Tekstpodstawowy"/>
        <w:widowControl/>
        <w:numPr>
          <w:ilvl w:val="0"/>
          <w:numId w:val="24"/>
        </w:numPr>
        <w:autoSpaceDE/>
        <w:autoSpaceDN/>
        <w:adjustRightInd/>
        <w:spacing w:line="276" w:lineRule="auto"/>
        <w:ind w:hanging="357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  <w:b/>
        </w:rPr>
        <w:t>Zaleca się,</w:t>
      </w:r>
      <w:r w:rsidRPr="009D727B">
        <w:rPr>
          <w:rFonts w:asciiTheme="minorHAnsi" w:hAnsiTheme="minorHAnsi" w:cstheme="minorHAnsi"/>
        </w:rPr>
        <w:t xml:space="preserve"> aby każda kartka oferty wraz ze wszystkimi załącznikami była ponumerowana </w:t>
      </w:r>
      <w:r w:rsidR="0094466C">
        <w:rPr>
          <w:rFonts w:asciiTheme="minorHAnsi" w:hAnsiTheme="minorHAnsi" w:cstheme="minorHAnsi"/>
        </w:rPr>
        <w:t xml:space="preserve">                                     </w:t>
      </w:r>
      <w:r w:rsidRPr="009D727B">
        <w:rPr>
          <w:rFonts w:asciiTheme="minorHAnsi" w:hAnsiTheme="minorHAnsi" w:cstheme="minorHAnsi"/>
        </w:rPr>
        <w:t xml:space="preserve">i parafowana przez osobę podpisującą ofertę oraz trwale spięte (zszyte). Natomiast wszystkie miejsca, w których Wykonawca naniósł zmiany </w:t>
      </w:r>
      <w:r w:rsidRPr="009D727B">
        <w:rPr>
          <w:rFonts w:asciiTheme="minorHAnsi" w:hAnsiTheme="minorHAnsi" w:cstheme="minorHAnsi"/>
          <w:b/>
        </w:rPr>
        <w:t>muszą być</w:t>
      </w:r>
      <w:r w:rsidRPr="009D727B">
        <w:rPr>
          <w:rFonts w:asciiTheme="minorHAnsi" w:hAnsiTheme="minorHAnsi" w:cstheme="minorHAnsi"/>
        </w:rPr>
        <w:t xml:space="preserve"> parafowane przez osobę/y podpisującą/e ofertę.</w:t>
      </w:r>
    </w:p>
    <w:p w14:paraId="69DC6CA5" w14:textId="77777777" w:rsidR="00177A06" w:rsidRPr="009D727B" w:rsidRDefault="000D2E0D">
      <w:pPr>
        <w:pStyle w:val="Akapitzlist"/>
        <w:numPr>
          <w:ilvl w:val="0"/>
          <w:numId w:val="24"/>
        </w:numPr>
        <w:spacing w:after="0"/>
        <w:ind w:hanging="357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Każda poprawka w ofercie musi być naniesiona czytelnie oraz opatrzona podpisem osoby/osób podpisujących ofertę.</w:t>
      </w:r>
    </w:p>
    <w:p w14:paraId="4840DC98" w14:textId="77777777" w:rsidR="00177A06" w:rsidRPr="009D727B" w:rsidRDefault="00177A06">
      <w:pPr>
        <w:pStyle w:val="Akapitzlist"/>
        <w:numPr>
          <w:ilvl w:val="0"/>
          <w:numId w:val="24"/>
        </w:numPr>
        <w:spacing w:after="0"/>
        <w:ind w:hanging="357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lastRenderedPageBreak/>
        <w:t>W przypadku, gdy osoba/y podpisująca ofertę działa na podstawie pełnomocnictwa, to z jego treści musi wynikać jednoznacznie uprawnienie osoby do podpisania oferty. Pełnomocnictwo należy załączyć do oferty w oryginale lub poświadczonej za zgodność z oryginałem kopii.</w:t>
      </w:r>
    </w:p>
    <w:p w14:paraId="7B5B8736" w14:textId="77777777" w:rsidR="00177A06" w:rsidRPr="009D727B" w:rsidRDefault="00177A06">
      <w:pPr>
        <w:pStyle w:val="Akapitzlist"/>
        <w:numPr>
          <w:ilvl w:val="0"/>
          <w:numId w:val="2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Kserokopia pełnomocnictwa musi być poświadczona za zgodność z oryginałem przez:</w:t>
      </w:r>
    </w:p>
    <w:p w14:paraId="015F1436" w14:textId="77777777" w:rsidR="00177A06" w:rsidRPr="009D727B" w:rsidRDefault="00177A06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Osobę udzielającą pełnomocnictwa</w:t>
      </w:r>
      <w:r w:rsidR="009101CE">
        <w:rPr>
          <w:rFonts w:asciiTheme="minorHAnsi" w:hAnsiTheme="minorHAnsi" w:cstheme="minorHAnsi"/>
        </w:rPr>
        <w:t>.</w:t>
      </w:r>
    </w:p>
    <w:p w14:paraId="37971D2E" w14:textId="77777777" w:rsidR="00177A06" w:rsidRPr="009D727B" w:rsidRDefault="00177A06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Osobę upoważnioną do podpisania oferty</w:t>
      </w:r>
      <w:r w:rsidR="009101CE">
        <w:rPr>
          <w:rFonts w:asciiTheme="minorHAnsi" w:hAnsiTheme="minorHAnsi" w:cstheme="minorHAnsi"/>
        </w:rPr>
        <w:t>.</w:t>
      </w:r>
    </w:p>
    <w:p w14:paraId="3B474514" w14:textId="5466F5E0" w:rsidR="00177A06" w:rsidRDefault="009101CE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>N</w:t>
      </w:r>
      <w:r w:rsidR="00177A06" w:rsidRPr="009D727B">
        <w:rPr>
          <w:rFonts w:asciiTheme="minorHAnsi" w:hAnsiTheme="minorHAnsi" w:cstheme="minorHAnsi"/>
        </w:rPr>
        <w:t>otariusza</w:t>
      </w:r>
      <w:r>
        <w:rPr>
          <w:rFonts w:asciiTheme="minorHAnsi" w:hAnsiTheme="minorHAnsi" w:cstheme="minorHAnsi"/>
        </w:rPr>
        <w:t>.</w:t>
      </w:r>
    </w:p>
    <w:p w14:paraId="0CF37FD9" w14:textId="77777777" w:rsidR="00283221" w:rsidRPr="009D727B" w:rsidRDefault="00283221" w:rsidP="00283221">
      <w:pPr>
        <w:pStyle w:val="Akapitzlist"/>
        <w:spacing w:after="0"/>
        <w:ind w:left="1080"/>
        <w:contextualSpacing w:val="0"/>
        <w:jc w:val="both"/>
        <w:rPr>
          <w:rFonts w:asciiTheme="minorHAnsi" w:hAnsiTheme="minorHAnsi" w:cstheme="minorHAnsi"/>
        </w:rPr>
      </w:pPr>
    </w:p>
    <w:p w14:paraId="6E75F966" w14:textId="0FD7E79F" w:rsidR="00AA5177" w:rsidRPr="009D727B" w:rsidRDefault="004E2A41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9D727B">
        <w:rPr>
          <w:rFonts w:asciiTheme="minorHAnsi" w:hAnsiTheme="minorHAnsi" w:cstheme="minorHAnsi"/>
          <w:b/>
          <w:bCs/>
        </w:rPr>
        <w:t>Informacja o formalnościach, jakie powinny zostać dopełnione po wyborze oferty w celu zawarcia umowy:</w:t>
      </w:r>
    </w:p>
    <w:p w14:paraId="3EEDBBEF" w14:textId="77777777" w:rsidR="00AA5177" w:rsidRPr="009D727B" w:rsidRDefault="00AA5177" w:rsidP="009E68C3">
      <w:pPr>
        <w:pStyle w:val="Akapitzlist"/>
        <w:numPr>
          <w:ilvl w:val="0"/>
          <w:numId w:val="14"/>
        </w:numPr>
        <w:tabs>
          <w:tab w:val="left" w:pos="360"/>
        </w:tabs>
        <w:spacing w:after="0"/>
        <w:jc w:val="both"/>
        <w:rPr>
          <w:rFonts w:asciiTheme="minorHAnsi" w:hAnsiTheme="minorHAnsi" w:cstheme="minorHAnsi"/>
          <w:bCs/>
        </w:rPr>
      </w:pPr>
      <w:r w:rsidRPr="009D727B">
        <w:rPr>
          <w:rFonts w:asciiTheme="minorHAnsi" w:hAnsiTheme="minorHAnsi" w:cstheme="minorHAnsi"/>
          <w:bCs/>
        </w:rPr>
        <w:t xml:space="preserve">Zamawiający </w:t>
      </w:r>
      <w:r w:rsidR="0071646D" w:rsidRPr="009D727B">
        <w:rPr>
          <w:rFonts w:asciiTheme="minorHAnsi" w:hAnsiTheme="minorHAnsi" w:cstheme="minorHAnsi"/>
          <w:bCs/>
        </w:rPr>
        <w:t>niezwłocznie po wyborze oferty zawiadomi jednocześnie wszystkich Wykonawców, którzy złożyli oferty.</w:t>
      </w:r>
    </w:p>
    <w:p w14:paraId="414F9FA8" w14:textId="3AA859D9" w:rsidR="00E036C4" w:rsidRPr="009D727B" w:rsidRDefault="00E036C4" w:rsidP="009E68C3">
      <w:pPr>
        <w:pStyle w:val="Akapitzlist"/>
        <w:numPr>
          <w:ilvl w:val="0"/>
          <w:numId w:val="14"/>
        </w:numPr>
        <w:tabs>
          <w:tab w:val="center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</w:rPr>
        <w:t xml:space="preserve">W przypadku wybrania Państwa oferty zostaną Państwo poinformowani odrębnym pismem </w:t>
      </w:r>
      <w:r w:rsidR="006D6BA8">
        <w:rPr>
          <w:rFonts w:asciiTheme="minorHAnsi" w:hAnsiTheme="minorHAnsi" w:cstheme="minorHAnsi"/>
        </w:rPr>
        <w:t xml:space="preserve">                           </w:t>
      </w:r>
      <w:r w:rsidRPr="009D727B">
        <w:rPr>
          <w:rFonts w:asciiTheme="minorHAnsi" w:hAnsiTheme="minorHAnsi" w:cstheme="minorHAnsi"/>
        </w:rPr>
        <w:t>o terminie przeprowadzenia negocjacji lub podpisania umowy.</w:t>
      </w:r>
    </w:p>
    <w:p w14:paraId="26ACD616" w14:textId="64229EDF" w:rsidR="00132E8A" w:rsidRPr="009D727B" w:rsidRDefault="00574095" w:rsidP="009E68C3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 xml:space="preserve">Wykonawca, o którym mowa w pkt 2, ma obowiązek zawrzeć umowę w sprawie zamówienia </w:t>
      </w:r>
      <w:r w:rsidR="006D6BA8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D727B">
        <w:rPr>
          <w:rFonts w:asciiTheme="minorHAnsi" w:hAnsiTheme="minorHAnsi" w:cstheme="minorHAnsi"/>
          <w:sz w:val="22"/>
          <w:szCs w:val="22"/>
        </w:rPr>
        <w:t xml:space="preserve">na warunkach określonych w </w:t>
      </w:r>
      <w:r w:rsidR="00132E8A" w:rsidRPr="009D727B">
        <w:rPr>
          <w:rFonts w:asciiTheme="minorHAnsi" w:hAnsiTheme="minorHAnsi" w:cstheme="minorHAnsi"/>
          <w:sz w:val="22"/>
          <w:szCs w:val="22"/>
        </w:rPr>
        <w:t xml:space="preserve">niniejszym zapytaniu ofertowym oraz treści złożonej oferty. </w:t>
      </w:r>
    </w:p>
    <w:p w14:paraId="4F9DCC9A" w14:textId="77777777" w:rsidR="00574095" w:rsidRPr="009D727B" w:rsidRDefault="00574095" w:rsidP="009E68C3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W przypadku gdy Wykonawca, którego oferta została wybrana jako najkorzystniejsza, uchyla się od zawarcia umowy w sprawie zmówienia publicznego Zamawiający może dokonać  ponownego badania i oceny ofert spośród ofert pozostałych w postępowaniu Wykonawców lub unieważnić postępowanie.</w:t>
      </w:r>
    </w:p>
    <w:p w14:paraId="73BF1C24" w14:textId="27724B0B" w:rsidR="00574095" w:rsidRDefault="00574095" w:rsidP="009E68C3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 xml:space="preserve">Przed podpisaniem umowy Wykonawcy wspólnie ubiegający się o udzielenie zamówienia </w:t>
      </w:r>
      <w:r w:rsidR="006D6BA8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9D727B">
        <w:rPr>
          <w:rFonts w:asciiTheme="minorHAnsi" w:hAnsiTheme="minorHAnsi" w:cstheme="minorHAnsi"/>
          <w:sz w:val="22"/>
          <w:szCs w:val="22"/>
        </w:rPr>
        <w:t>(w przypadku wyboru ich oferty jako najkorzystniejszej) przedstawią Zamawiającemu umowę regulującą współpracę tych Wykonawców.</w:t>
      </w:r>
    </w:p>
    <w:p w14:paraId="66B5A43C" w14:textId="77777777" w:rsidR="00750035" w:rsidRPr="009D727B" w:rsidRDefault="00750035" w:rsidP="00750035">
      <w:pPr>
        <w:pStyle w:val="Default"/>
        <w:tabs>
          <w:tab w:val="left" w:pos="76"/>
        </w:tabs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441612" w14:textId="77777777" w:rsidR="00112E49" w:rsidRPr="009D727B" w:rsidRDefault="00112E49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inorHAnsi" w:hAnsiTheme="minorHAnsi" w:cstheme="minorHAnsi"/>
        </w:rPr>
      </w:pPr>
      <w:r w:rsidRPr="009D727B">
        <w:rPr>
          <w:rFonts w:asciiTheme="minorHAnsi" w:hAnsiTheme="minorHAnsi" w:cstheme="minorHAnsi"/>
          <w:b/>
          <w:bCs/>
        </w:rPr>
        <w:t>Klauzula informacyjna RODO</w:t>
      </w:r>
    </w:p>
    <w:p w14:paraId="380FB217" w14:textId="77777777" w:rsidR="00112E49" w:rsidRPr="009D727B" w:rsidRDefault="00112E49" w:rsidP="009E68C3">
      <w:pPr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 xml:space="preserve">Zgodnie z Rozporządzenia Parlamentu Europejskiego i Rady (UE) 2016/679 z 27 kwietnia 2016 r. w sprawie ochrony osób fizycznych w związku z przetwarzaniem danych osobowych i w sprawie swobodnego przepływu takich danych oraz uchylenia dyrektywy 95/46/WE (ogólne rozporządzenie  o ochronie danych, dalej: RODO) informujemy, iż na podstawie art. 13 RODO przysługują Pani/Panu określone poniżej prawa związane z przetwarzaniem Pani/Pana danych osobowych. </w:t>
      </w:r>
    </w:p>
    <w:p w14:paraId="4D2FF871" w14:textId="77777777" w:rsidR="00112E49" w:rsidRPr="009D727B" w:rsidRDefault="00112E49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D727B">
        <w:rPr>
          <w:rFonts w:asciiTheme="minorHAnsi" w:eastAsia="Times New Roman" w:hAnsiTheme="minorHAnsi" w:cstheme="minorHAnsi"/>
        </w:rPr>
        <w:t xml:space="preserve">Administratorem Pani/Pana danych osobowych  jest Urząd </w:t>
      </w:r>
      <w:r w:rsidR="002E170C">
        <w:rPr>
          <w:rFonts w:asciiTheme="minorHAnsi" w:eastAsia="Times New Roman" w:hAnsiTheme="minorHAnsi" w:cstheme="minorHAnsi"/>
        </w:rPr>
        <w:t xml:space="preserve">Miejski w Łowiczu </w:t>
      </w:r>
      <w:r w:rsidRPr="009D727B">
        <w:rPr>
          <w:rFonts w:asciiTheme="minorHAnsi" w:eastAsia="Times New Roman" w:hAnsiTheme="minorHAnsi" w:cstheme="minorHAnsi"/>
        </w:rPr>
        <w:t xml:space="preserve">reprezentowany przez </w:t>
      </w:r>
      <w:r w:rsidR="002E170C">
        <w:rPr>
          <w:rFonts w:asciiTheme="minorHAnsi" w:eastAsia="Times New Roman" w:hAnsiTheme="minorHAnsi" w:cstheme="minorHAnsi"/>
        </w:rPr>
        <w:t>Burmistrza Miasta Łowicza</w:t>
      </w:r>
      <w:r w:rsidRPr="009D727B">
        <w:rPr>
          <w:rFonts w:asciiTheme="minorHAnsi" w:eastAsia="Times New Roman" w:hAnsiTheme="minorHAnsi" w:cstheme="minorHAnsi"/>
        </w:rPr>
        <w:t xml:space="preserve">. </w:t>
      </w:r>
    </w:p>
    <w:p w14:paraId="445AE9F5" w14:textId="77777777" w:rsidR="00112E49" w:rsidRPr="008B2B23" w:rsidRDefault="00112E49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D727B">
        <w:rPr>
          <w:rFonts w:asciiTheme="minorHAnsi" w:eastAsia="Times New Roman" w:hAnsiTheme="minorHAnsi" w:cstheme="minorHAnsi"/>
        </w:rPr>
        <w:t xml:space="preserve">Z administratorem danych może się Pani/Pan skontaktować pod adresem: Urząd </w:t>
      </w:r>
      <w:r w:rsidR="002E170C">
        <w:rPr>
          <w:rFonts w:asciiTheme="minorHAnsi" w:eastAsia="Times New Roman" w:hAnsiTheme="minorHAnsi" w:cstheme="minorHAnsi"/>
        </w:rPr>
        <w:t>Miejski w Łowiczu</w:t>
      </w:r>
      <w:r w:rsidRPr="009D727B">
        <w:rPr>
          <w:rFonts w:asciiTheme="minorHAnsi" w:eastAsia="Times New Roman" w:hAnsiTheme="minorHAnsi" w:cstheme="minorHAnsi"/>
        </w:rPr>
        <w:t xml:space="preserve">, Plac </w:t>
      </w:r>
      <w:r w:rsidR="002E170C">
        <w:rPr>
          <w:rFonts w:asciiTheme="minorHAnsi" w:eastAsia="Times New Roman" w:hAnsiTheme="minorHAnsi" w:cstheme="minorHAnsi"/>
        </w:rPr>
        <w:t>Stary Rynek 1</w:t>
      </w:r>
      <w:r w:rsidRPr="009D727B">
        <w:rPr>
          <w:rFonts w:asciiTheme="minorHAnsi" w:eastAsia="Times New Roman" w:hAnsiTheme="minorHAnsi" w:cstheme="minorHAnsi"/>
        </w:rPr>
        <w:t xml:space="preserve">, </w:t>
      </w:r>
      <w:r w:rsidR="002E170C">
        <w:rPr>
          <w:rFonts w:asciiTheme="minorHAnsi" w:eastAsia="Times New Roman" w:hAnsiTheme="minorHAnsi" w:cstheme="minorHAnsi"/>
        </w:rPr>
        <w:t>99</w:t>
      </w:r>
      <w:r w:rsidRPr="009D727B">
        <w:rPr>
          <w:rFonts w:asciiTheme="minorHAnsi" w:eastAsia="Times New Roman" w:hAnsiTheme="minorHAnsi" w:cstheme="minorHAnsi"/>
        </w:rPr>
        <w:t>-</w:t>
      </w:r>
      <w:r w:rsidR="002E170C">
        <w:rPr>
          <w:rFonts w:asciiTheme="minorHAnsi" w:eastAsia="Times New Roman" w:hAnsiTheme="minorHAnsi" w:cstheme="minorHAnsi"/>
        </w:rPr>
        <w:t>40</w:t>
      </w:r>
      <w:r w:rsidRPr="009D727B">
        <w:rPr>
          <w:rFonts w:asciiTheme="minorHAnsi" w:eastAsia="Times New Roman" w:hAnsiTheme="minorHAnsi" w:cstheme="minorHAnsi"/>
        </w:rPr>
        <w:t xml:space="preserve">0 </w:t>
      </w:r>
      <w:r w:rsidR="002E170C">
        <w:rPr>
          <w:rFonts w:asciiTheme="minorHAnsi" w:eastAsia="Times New Roman" w:hAnsiTheme="minorHAnsi" w:cstheme="minorHAnsi"/>
        </w:rPr>
        <w:t>Łowicz</w:t>
      </w:r>
      <w:r w:rsidRPr="009D727B">
        <w:rPr>
          <w:rFonts w:asciiTheme="minorHAnsi" w:eastAsia="Times New Roman" w:hAnsiTheme="minorHAnsi" w:cstheme="minorHAnsi"/>
        </w:rPr>
        <w:t>, tel.: 4</w:t>
      </w:r>
      <w:r w:rsidR="002E170C">
        <w:rPr>
          <w:rFonts w:asciiTheme="minorHAnsi" w:eastAsia="Times New Roman" w:hAnsiTheme="minorHAnsi" w:cstheme="minorHAnsi"/>
        </w:rPr>
        <w:t>6</w:t>
      </w:r>
      <w:r w:rsidRPr="009D727B">
        <w:rPr>
          <w:rFonts w:asciiTheme="minorHAnsi" w:eastAsia="Times New Roman" w:hAnsiTheme="minorHAnsi" w:cstheme="minorHAnsi"/>
        </w:rPr>
        <w:t xml:space="preserve"> </w:t>
      </w:r>
      <w:r w:rsidR="002E170C">
        <w:rPr>
          <w:rFonts w:asciiTheme="minorHAnsi" w:eastAsia="Times New Roman" w:hAnsiTheme="minorHAnsi" w:cstheme="minorHAnsi"/>
        </w:rPr>
        <w:t>830</w:t>
      </w:r>
      <w:r w:rsidRPr="009D727B">
        <w:rPr>
          <w:rFonts w:asciiTheme="minorHAnsi" w:eastAsia="Times New Roman" w:hAnsiTheme="minorHAnsi" w:cstheme="minorHAnsi"/>
        </w:rPr>
        <w:t>-</w:t>
      </w:r>
      <w:r w:rsidR="008B2B23">
        <w:rPr>
          <w:rFonts w:asciiTheme="minorHAnsi" w:eastAsia="Times New Roman" w:hAnsiTheme="minorHAnsi" w:cstheme="minorHAnsi"/>
        </w:rPr>
        <w:t>9</w:t>
      </w:r>
      <w:r w:rsidRPr="009D727B">
        <w:rPr>
          <w:rFonts w:asciiTheme="minorHAnsi" w:eastAsia="Times New Roman" w:hAnsiTheme="minorHAnsi" w:cstheme="minorHAnsi"/>
        </w:rPr>
        <w:t>1-0</w:t>
      </w:r>
      <w:r w:rsidR="008B2B23">
        <w:rPr>
          <w:rFonts w:asciiTheme="minorHAnsi" w:eastAsia="Times New Roman" w:hAnsiTheme="minorHAnsi" w:cstheme="minorHAnsi"/>
        </w:rPr>
        <w:t>6</w:t>
      </w:r>
      <w:r w:rsidRPr="009D727B">
        <w:rPr>
          <w:rFonts w:asciiTheme="minorHAnsi" w:eastAsia="Times New Roman" w:hAnsiTheme="minorHAnsi" w:cstheme="minorHAnsi"/>
        </w:rPr>
        <w:t xml:space="preserve">, e-mail: </w:t>
      </w:r>
      <w:r w:rsidR="0058767A">
        <w:rPr>
          <w:rFonts w:asciiTheme="minorHAnsi" w:eastAsia="Times New Roman" w:hAnsiTheme="minorHAnsi" w:cstheme="minorHAnsi"/>
        </w:rPr>
        <w:t>um.lowicz@um.lowicz.pl</w:t>
      </w:r>
    </w:p>
    <w:p w14:paraId="6ECE2CD9" w14:textId="77777777" w:rsidR="00F477E4" w:rsidRPr="00F477E4" w:rsidRDefault="00112E49">
      <w:pPr>
        <w:pStyle w:val="Akapitzlist"/>
        <w:numPr>
          <w:ilvl w:val="0"/>
          <w:numId w:val="3"/>
        </w:numPr>
        <w:overflowPunct w:val="0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F477E4">
        <w:rPr>
          <w:rFonts w:asciiTheme="minorHAnsi" w:eastAsia="Times New Roman" w:hAnsiTheme="minorHAnsi" w:cstheme="minorHAnsi"/>
        </w:rPr>
        <w:t xml:space="preserve">Administrator wyznaczył inspektora ochrony danych. Jeżeli ma Pani/Pan pytania dotyczące sposobu i zakresu przetwarzania Pani/Pana danych osobowych w zakresie działania Urzędu </w:t>
      </w:r>
      <w:r w:rsidR="0058767A" w:rsidRPr="00F477E4">
        <w:rPr>
          <w:rFonts w:asciiTheme="minorHAnsi" w:eastAsia="Times New Roman" w:hAnsiTheme="minorHAnsi" w:cstheme="minorHAnsi"/>
        </w:rPr>
        <w:t>Miejskiego w Łowiczu</w:t>
      </w:r>
      <w:r w:rsidRPr="00F477E4">
        <w:rPr>
          <w:rFonts w:asciiTheme="minorHAnsi" w:eastAsia="Times New Roman" w:hAnsiTheme="minorHAnsi" w:cstheme="minorHAnsi"/>
        </w:rPr>
        <w:t xml:space="preserve">, a także przysługujących Pani/Panu uprawnień, może się Pani/Pan z nim skontaktować pod adresem e-mail: </w:t>
      </w:r>
      <w:hyperlink r:id="rId12" w:history="1">
        <w:r w:rsidR="0058767A" w:rsidRPr="00F477E4">
          <w:rPr>
            <w:rFonts w:asciiTheme="minorHAnsi" w:eastAsia="Times New Roman" w:hAnsiTheme="minorHAnsi" w:cstheme="minorHAnsi"/>
            <w:lang w:eastAsia="pl-PL"/>
          </w:rPr>
          <w:t>iod@um.lowicz.pl</w:t>
        </w:r>
      </w:hyperlink>
      <w:r w:rsidR="0058767A" w:rsidRPr="00F477E4">
        <w:rPr>
          <w:rFonts w:asciiTheme="minorHAnsi" w:eastAsia="Times New Roman" w:hAnsiTheme="minorHAnsi" w:cstheme="minorHAnsi"/>
        </w:rPr>
        <w:t xml:space="preserve"> </w:t>
      </w:r>
    </w:p>
    <w:p w14:paraId="769B80A8" w14:textId="21862725" w:rsidR="00112E49" w:rsidRPr="00AE0C6C" w:rsidRDefault="00112E49">
      <w:pPr>
        <w:pStyle w:val="Akapitzlist"/>
        <w:numPr>
          <w:ilvl w:val="0"/>
          <w:numId w:val="3"/>
        </w:numPr>
        <w:overflowPunct w:val="0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F477E4">
        <w:rPr>
          <w:rFonts w:asciiTheme="minorHAnsi" w:hAnsiTheme="minorHAnsi" w:cstheme="minorHAnsi"/>
        </w:rPr>
        <w:t>Pani/Pana dane osobowe przetwarzane będą na podstawie art. 6 ust. 1 lit. c</w:t>
      </w:r>
      <w:r w:rsidRPr="00F477E4">
        <w:rPr>
          <w:rFonts w:asciiTheme="minorHAnsi" w:hAnsiTheme="minorHAnsi" w:cstheme="minorHAnsi"/>
          <w:i/>
          <w:iCs/>
        </w:rPr>
        <w:t xml:space="preserve"> </w:t>
      </w:r>
      <w:r w:rsidRPr="00F477E4">
        <w:rPr>
          <w:rFonts w:asciiTheme="minorHAnsi" w:hAnsiTheme="minorHAnsi" w:cstheme="minorHAnsi"/>
        </w:rPr>
        <w:t xml:space="preserve">RODO w celu związanym z postępowaniem o udzielenie zamówienia publicznego pn. </w:t>
      </w:r>
      <w:r w:rsidR="00F477E4" w:rsidRPr="00AE0C6C">
        <w:rPr>
          <w:rFonts w:asciiTheme="minorHAnsi" w:hAnsiTheme="minorHAnsi" w:cstheme="minorHAnsi"/>
          <w:b/>
          <w:bCs/>
        </w:rPr>
        <w:t>„Obsługa bankowa  budżetu Gminy Miasto Łowicz i jej jednostek organizacyjnych w latach 2022-202</w:t>
      </w:r>
      <w:r w:rsidR="00242E8F">
        <w:rPr>
          <w:rFonts w:asciiTheme="minorHAnsi" w:hAnsiTheme="minorHAnsi" w:cstheme="minorHAnsi"/>
          <w:b/>
          <w:bCs/>
        </w:rPr>
        <w:t>5</w:t>
      </w:r>
      <w:r w:rsidR="00F477E4" w:rsidRPr="00AE0C6C">
        <w:rPr>
          <w:rFonts w:asciiTheme="minorHAnsi" w:hAnsiTheme="minorHAnsi" w:cstheme="minorHAnsi"/>
          <w:b/>
          <w:bCs/>
        </w:rPr>
        <w:t>”</w:t>
      </w:r>
      <w:r w:rsidRPr="00AE0C6C">
        <w:rPr>
          <w:rFonts w:asciiTheme="minorHAnsi" w:hAnsiTheme="minorHAnsi" w:cstheme="minorHAnsi"/>
        </w:rPr>
        <w:t xml:space="preserve">prowadzonym w trybie </w:t>
      </w:r>
      <w:r w:rsidRPr="00AE0C6C">
        <w:rPr>
          <w:rFonts w:asciiTheme="minorHAnsi" w:hAnsiTheme="minorHAnsi" w:cstheme="minorHAnsi"/>
          <w:i/>
          <w:iCs/>
        </w:rPr>
        <w:t>zapytania ofertowego</w:t>
      </w:r>
      <w:r w:rsidRPr="00AE0C6C">
        <w:rPr>
          <w:rFonts w:asciiTheme="minorHAnsi" w:hAnsiTheme="minorHAnsi" w:cstheme="minorHAnsi"/>
        </w:rPr>
        <w:t>.</w:t>
      </w:r>
    </w:p>
    <w:p w14:paraId="46A3A8BD" w14:textId="77777777" w:rsidR="00112E49" w:rsidRPr="009D727B" w:rsidRDefault="00112E49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D727B">
        <w:rPr>
          <w:rFonts w:asciiTheme="minorHAnsi" w:eastAsia="Times New Roman" w:hAnsiTheme="minorHAnsi" w:cstheme="minorHAnsi"/>
        </w:rPr>
        <w:t xml:space="preserve">odbiorcami Pani/Pana danych osobowych będą osoby lub podmioty, którym udostępniona zostanie dokumentacja postępowania w oparciu o art. </w:t>
      </w:r>
      <w:r w:rsidR="007F558B" w:rsidRPr="009D727B">
        <w:rPr>
          <w:rFonts w:asciiTheme="minorHAnsi" w:eastAsia="Times New Roman" w:hAnsiTheme="minorHAnsi" w:cstheme="minorHAnsi"/>
        </w:rPr>
        <w:t>1</w:t>
      </w:r>
      <w:r w:rsidRPr="009D727B">
        <w:rPr>
          <w:rFonts w:asciiTheme="minorHAnsi" w:eastAsia="Times New Roman" w:hAnsiTheme="minorHAnsi" w:cstheme="minorHAnsi"/>
        </w:rPr>
        <w:t xml:space="preserve">8 oraz </w:t>
      </w:r>
      <w:r w:rsidR="007F558B" w:rsidRPr="009D727B">
        <w:rPr>
          <w:rFonts w:asciiTheme="minorHAnsi" w:eastAsia="Times New Roman" w:hAnsiTheme="minorHAnsi" w:cstheme="minorHAnsi"/>
        </w:rPr>
        <w:t xml:space="preserve">przepisy Rozdziału 8 </w:t>
      </w:r>
      <w:r w:rsidRPr="009D727B">
        <w:rPr>
          <w:rFonts w:asciiTheme="minorHAnsi" w:eastAsia="Times New Roman" w:hAnsiTheme="minorHAnsi" w:cstheme="minorHAnsi"/>
        </w:rPr>
        <w:t xml:space="preserve">ustawy z dnia </w:t>
      </w:r>
      <w:r w:rsidR="007F558B" w:rsidRPr="009D727B">
        <w:rPr>
          <w:rFonts w:asciiTheme="minorHAnsi" w:eastAsia="Times New Roman" w:hAnsiTheme="minorHAnsi" w:cstheme="minorHAnsi"/>
        </w:rPr>
        <w:t>11 września 2019 r.</w:t>
      </w:r>
      <w:r w:rsidRPr="009D727B">
        <w:rPr>
          <w:rFonts w:asciiTheme="minorHAnsi" w:eastAsia="Times New Roman" w:hAnsiTheme="minorHAnsi" w:cstheme="minorHAnsi"/>
        </w:rPr>
        <w:t xml:space="preserve"> – Prawo zam</w:t>
      </w:r>
      <w:r w:rsidR="007F558B" w:rsidRPr="009D727B">
        <w:rPr>
          <w:rFonts w:asciiTheme="minorHAnsi" w:eastAsia="Times New Roman" w:hAnsiTheme="minorHAnsi" w:cstheme="minorHAnsi"/>
        </w:rPr>
        <w:t xml:space="preserve">ówień publicznych (Dz. U. z </w:t>
      </w:r>
      <w:r w:rsidR="00C90039" w:rsidRPr="009D727B">
        <w:rPr>
          <w:rFonts w:asciiTheme="minorHAnsi" w:eastAsia="Times New Roman" w:hAnsiTheme="minorHAnsi" w:cstheme="minorHAnsi"/>
        </w:rPr>
        <w:t>2021</w:t>
      </w:r>
      <w:r w:rsidRPr="009D727B">
        <w:rPr>
          <w:rFonts w:asciiTheme="minorHAnsi" w:eastAsia="Times New Roman" w:hAnsiTheme="minorHAnsi" w:cstheme="minorHAnsi"/>
        </w:rPr>
        <w:t xml:space="preserve"> r. poz. </w:t>
      </w:r>
      <w:r w:rsidR="00C90039" w:rsidRPr="009D727B">
        <w:rPr>
          <w:rFonts w:asciiTheme="minorHAnsi" w:eastAsia="Times New Roman" w:hAnsiTheme="minorHAnsi" w:cstheme="minorHAnsi"/>
        </w:rPr>
        <w:t>1129</w:t>
      </w:r>
      <w:r w:rsidR="007F558B" w:rsidRPr="009D727B">
        <w:rPr>
          <w:rFonts w:asciiTheme="minorHAnsi" w:eastAsia="Times New Roman" w:hAnsiTheme="minorHAnsi" w:cstheme="minorHAnsi"/>
        </w:rPr>
        <w:t xml:space="preserve"> z </w:t>
      </w:r>
      <w:proofErr w:type="spellStart"/>
      <w:r w:rsidR="007F558B" w:rsidRPr="009D727B">
        <w:rPr>
          <w:rFonts w:asciiTheme="minorHAnsi" w:eastAsia="Times New Roman" w:hAnsiTheme="minorHAnsi" w:cstheme="minorHAnsi"/>
        </w:rPr>
        <w:t>późn</w:t>
      </w:r>
      <w:proofErr w:type="spellEnd"/>
      <w:r w:rsidR="007F558B" w:rsidRPr="009D727B">
        <w:rPr>
          <w:rFonts w:asciiTheme="minorHAnsi" w:eastAsia="Times New Roman" w:hAnsiTheme="minorHAnsi" w:cstheme="minorHAnsi"/>
        </w:rPr>
        <w:t>. zmian.</w:t>
      </w:r>
      <w:r w:rsidRPr="009D727B">
        <w:rPr>
          <w:rFonts w:asciiTheme="minorHAnsi" w:eastAsia="Times New Roman" w:hAnsiTheme="minorHAnsi" w:cstheme="minorHAnsi"/>
        </w:rPr>
        <w:t xml:space="preserve">), dalej „ustawa </w:t>
      </w:r>
      <w:proofErr w:type="spellStart"/>
      <w:r w:rsidRPr="009D727B">
        <w:rPr>
          <w:rFonts w:asciiTheme="minorHAnsi" w:eastAsia="Times New Roman" w:hAnsiTheme="minorHAnsi" w:cstheme="minorHAnsi"/>
        </w:rPr>
        <w:t>Pzp</w:t>
      </w:r>
      <w:proofErr w:type="spellEnd"/>
      <w:r w:rsidRPr="009D727B">
        <w:rPr>
          <w:rFonts w:asciiTheme="minorHAnsi" w:eastAsia="Times New Roman" w:hAnsiTheme="minorHAnsi" w:cstheme="minorHAnsi"/>
        </w:rPr>
        <w:t xml:space="preserve">”;  </w:t>
      </w:r>
    </w:p>
    <w:p w14:paraId="0F8D304E" w14:textId="77777777" w:rsidR="00112E49" w:rsidRPr="009D727B" w:rsidRDefault="00112E49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B0F0"/>
        </w:rPr>
      </w:pPr>
      <w:r w:rsidRPr="009D727B">
        <w:rPr>
          <w:rFonts w:asciiTheme="minorHAnsi" w:eastAsia="Times New Roman" w:hAnsiTheme="minorHAnsi" w:cstheme="minorHAnsi"/>
        </w:rPr>
        <w:t xml:space="preserve">Pani/Pana dane osobowe będą </w:t>
      </w:r>
      <w:r w:rsidR="007F558B" w:rsidRPr="009D727B">
        <w:rPr>
          <w:rFonts w:asciiTheme="minorHAnsi" w:eastAsia="Times New Roman" w:hAnsiTheme="minorHAnsi" w:cstheme="minorHAnsi"/>
        </w:rPr>
        <w:t>przechowywane, zgodnie z art. 78</w:t>
      </w:r>
      <w:r w:rsidRPr="009D727B">
        <w:rPr>
          <w:rFonts w:asciiTheme="minorHAnsi" w:eastAsia="Times New Roman" w:hAnsiTheme="minorHAnsi" w:cstheme="minorHAnsi"/>
        </w:rPr>
        <w:t xml:space="preserve"> ust. 1 ustawy </w:t>
      </w:r>
      <w:proofErr w:type="spellStart"/>
      <w:r w:rsidRPr="009D727B">
        <w:rPr>
          <w:rFonts w:asciiTheme="minorHAnsi" w:eastAsia="Times New Roman" w:hAnsiTheme="minorHAnsi" w:cstheme="minorHAnsi"/>
        </w:rPr>
        <w:t>Pzp</w:t>
      </w:r>
      <w:proofErr w:type="spellEnd"/>
      <w:r w:rsidRPr="009D727B">
        <w:rPr>
          <w:rFonts w:asciiTheme="minorHAnsi" w:eastAsia="Times New Roman" w:hAnsiTheme="minorHAnsi" w:cstheme="minorHAnsi"/>
        </w:rPr>
        <w:t>, przez okres 4 lat od dnia zakończenia postępowania o udzielenie zamówienia, a jeżeli czas trwania umowy przekracza 4 lata, okres przechowywania obejmuje cały czas trwania umowy;</w:t>
      </w:r>
    </w:p>
    <w:p w14:paraId="3682EB6A" w14:textId="77777777" w:rsidR="00112E49" w:rsidRPr="009D727B" w:rsidRDefault="00112E49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9D727B">
        <w:rPr>
          <w:rFonts w:asciiTheme="minorHAnsi" w:eastAsia="Times New Roman" w:hAnsiTheme="minorHAnsi" w:cstheme="minorHAnsi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9D727B">
        <w:rPr>
          <w:rFonts w:asciiTheme="minorHAnsi" w:eastAsia="Times New Roman" w:hAnsiTheme="minorHAnsi" w:cstheme="minorHAnsi"/>
        </w:rPr>
        <w:t>Pzp</w:t>
      </w:r>
      <w:proofErr w:type="spellEnd"/>
      <w:r w:rsidRPr="009D727B">
        <w:rPr>
          <w:rFonts w:asciiTheme="minorHAnsi" w:eastAsia="Times New Roman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D727B">
        <w:rPr>
          <w:rFonts w:asciiTheme="minorHAnsi" w:eastAsia="Times New Roman" w:hAnsiTheme="minorHAnsi" w:cstheme="minorHAnsi"/>
        </w:rPr>
        <w:t>Pzp</w:t>
      </w:r>
      <w:proofErr w:type="spellEnd"/>
      <w:r w:rsidRPr="009D727B">
        <w:rPr>
          <w:rFonts w:asciiTheme="minorHAnsi" w:eastAsia="Times New Roman" w:hAnsiTheme="minorHAnsi" w:cstheme="minorHAnsi"/>
        </w:rPr>
        <w:t xml:space="preserve">;  </w:t>
      </w:r>
    </w:p>
    <w:p w14:paraId="578E1B7F" w14:textId="77777777" w:rsidR="00112E49" w:rsidRPr="009D727B" w:rsidRDefault="00112E49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9D727B">
        <w:rPr>
          <w:rFonts w:asciiTheme="minorHAnsi" w:eastAsia="Times New Roman" w:hAnsiTheme="minorHAnsi" w:cstheme="minorHAnsi"/>
        </w:rPr>
        <w:t>w odniesieniu do Pani/Pana danych osobowych decyzje nie będą podejmowane w sposób zautomatyzowany, stosowanie do art. 22 RODO;</w:t>
      </w:r>
    </w:p>
    <w:p w14:paraId="01C1B6C0" w14:textId="77777777" w:rsidR="00112E49" w:rsidRPr="009D727B" w:rsidRDefault="00112E49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00B0F0"/>
        </w:rPr>
      </w:pPr>
      <w:r w:rsidRPr="009D727B">
        <w:rPr>
          <w:rFonts w:asciiTheme="minorHAnsi" w:eastAsia="Times New Roman" w:hAnsiTheme="minorHAnsi" w:cstheme="minorHAnsi"/>
        </w:rPr>
        <w:t>posiada Pani/Pan:</w:t>
      </w:r>
    </w:p>
    <w:p w14:paraId="7F8C8E88" w14:textId="77777777" w:rsidR="00112E49" w:rsidRPr="009D727B" w:rsidRDefault="00112E49" w:rsidP="00CC1B5E">
      <w:pPr>
        <w:ind w:left="349" w:hanging="282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-</w:t>
      </w:r>
      <w:r w:rsidRPr="009D727B">
        <w:rPr>
          <w:rFonts w:asciiTheme="minorHAnsi" w:hAnsiTheme="minorHAnsi" w:cstheme="minorHAnsi"/>
          <w:sz w:val="22"/>
          <w:szCs w:val="22"/>
        </w:rPr>
        <w:tab/>
        <w:t>na podstawie art. 15 RODO prawo dostępu do danych osobowych Pani/Pana dotyczących;</w:t>
      </w:r>
    </w:p>
    <w:p w14:paraId="4E44ECBF" w14:textId="77777777" w:rsidR="00112E49" w:rsidRPr="009D727B" w:rsidRDefault="00112E49" w:rsidP="00CC1B5E">
      <w:pPr>
        <w:ind w:left="349" w:hanging="282"/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-</w:t>
      </w:r>
      <w:r w:rsidRPr="009D727B">
        <w:rPr>
          <w:rFonts w:asciiTheme="minorHAnsi" w:hAnsiTheme="minorHAnsi" w:cstheme="minorHAnsi"/>
          <w:sz w:val="22"/>
          <w:szCs w:val="22"/>
        </w:rPr>
        <w:tab/>
        <w:t xml:space="preserve">na podstawie art. 16 RODO prawo do sprostowania Pani/Pana danych osobowych </w:t>
      </w:r>
      <w:r w:rsidRPr="009D727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**</w:t>
      </w:r>
      <w:r w:rsidRPr="009D727B">
        <w:rPr>
          <w:rFonts w:asciiTheme="minorHAnsi" w:hAnsiTheme="minorHAnsi" w:cstheme="minorHAnsi"/>
          <w:sz w:val="22"/>
          <w:szCs w:val="22"/>
        </w:rPr>
        <w:t>;</w:t>
      </w:r>
    </w:p>
    <w:p w14:paraId="453B372D" w14:textId="77777777" w:rsidR="00112E49" w:rsidRPr="009D727B" w:rsidRDefault="00112E49" w:rsidP="00CC1B5E">
      <w:pPr>
        <w:ind w:left="349" w:hanging="282"/>
        <w:jc w:val="both"/>
        <w:rPr>
          <w:rFonts w:asciiTheme="minorHAnsi" w:hAnsiTheme="minorHAnsi" w:cstheme="minorHAnsi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-</w:t>
      </w:r>
      <w:r w:rsidRPr="009D727B">
        <w:rPr>
          <w:rFonts w:asciiTheme="minorHAnsi" w:hAnsiTheme="minorHAnsi" w:cstheme="minorHAnsi"/>
          <w:sz w:val="22"/>
          <w:szCs w:val="22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14:paraId="0BC08062" w14:textId="77777777" w:rsidR="00112E49" w:rsidRPr="009D727B" w:rsidRDefault="00112E49" w:rsidP="00CC1B5E">
      <w:pPr>
        <w:ind w:left="349" w:hanging="282"/>
        <w:jc w:val="both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-</w:t>
      </w:r>
      <w:r w:rsidRPr="009D727B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 Pani/Pan, że przetwarzanie danych osobowych Pani/Pana dotyczących narusza przepisy RODO;</w:t>
      </w:r>
    </w:p>
    <w:p w14:paraId="7309EA91" w14:textId="77777777" w:rsidR="00112E49" w:rsidRPr="009D727B" w:rsidRDefault="00112E49" w:rsidP="00CC1B5E">
      <w:pPr>
        <w:ind w:left="67"/>
        <w:jc w:val="both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10. nie przysługuje Pani/Panu:</w:t>
      </w:r>
    </w:p>
    <w:p w14:paraId="5E78BB01" w14:textId="77777777" w:rsidR="00112E49" w:rsidRPr="009D727B" w:rsidRDefault="00112E49" w:rsidP="00CC1B5E">
      <w:pPr>
        <w:ind w:left="349" w:hanging="282"/>
        <w:jc w:val="both"/>
        <w:rPr>
          <w:rFonts w:asciiTheme="minorHAnsi" w:hAnsiTheme="minorHAnsi" w:cstheme="minorHAnsi"/>
          <w:i/>
          <w:iCs/>
          <w:color w:val="00B0F0"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-</w:t>
      </w:r>
      <w:r w:rsidRPr="009D727B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58AAF8CB" w14:textId="77777777" w:rsidR="00112E49" w:rsidRPr="009D727B" w:rsidRDefault="00112E49" w:rsidP="00CC1B5E">
      <w:pPr>
        <w:ind w:left="349" w:hanging="282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-</w:t>
      </w:r>
      <w:r w:rsidRPr="009D727B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2175F03" w14:textId="77777777" w:rsidR="00112E49" w:rsidRPr="009D727B" w:rsidRDefault="00112E49" w:rsidP="00CC1B5E">
      <w:pPr>
        <w:ind w:left="349" w:hanging="282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D727B">
        <w:rPr>
          <w:rFonts w:asciiTheme="minorHAnsi" w:hAnsiTheme="minorHAnsi" w:cstheme="minorHAnsi"/>
          <w:sz w:val="22"/>
          <w:szCs w:val="22"/>
        </w:rPr>
        <w:t>-</w:t>
      </w:r>
      <w:r w:rsidRPr="009D727B">
        <w:rPr>
          <w:rFonts w:asciiTheme="minorHAnsi" w:hAnsiTheme="minorHAnsi" w:cstheme="minorHAnsi"/>
          <w:sz w:val="22"/>
          <w:szCs w:val="22"/>
        </w:rPr>
        <w:tab/>
      </w:r>
      <w:r w:rsidRPr="009D727B">
        <w:rPr>
          <w:rFonts w:asciiTheme="minorHAnsi" w:hAnsiTheme="minorHAnsi" w:cstheme="minorHAnsi"/>
          <w:b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9D727B">
        <w:rPr>
          <w:rFonts w:asciiTheme="minorHAnsi" w:hAnsiTheme="minorHAnsi" w:cstheme="minorHAnsi"/>
          <w:sz w:val="22"/>
          <w:szCs w:val="22"/>
        </w:rPr>
        <w:t>.</w:t>
      </w:r>
      <w:r w:rsidRPr="009D72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A4B2B5" w14:textId="77777777" w:rsidR="00112E49" w:rsidRPr="0059764F" w:rsidRDefault="00112E49" w:rsidP="00112E49">
      <w:pPr>
        <w:spacing w:line="276" w:lineRule="auto"/>
        <w:ind w:left="425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9764F">
        <w:rPr>
          <w:rFonts w:asciiTheme="minorHAnsi" w:hAnsiTheme="minorHAnsi" w:cstheme="minorHAnsi"/>
          <w:b/>
          <w:bCs/>
          <w:i/>
          <w:iCs/>
          <w:vertAlign w:val="superscript"/>
        </w:rPr>
        <w:t>*</w:t>
      </w:r>
      <w:r w:rsidRPr="0059764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9764F">
        <w:rPr>
          <w:rFonts w:asciiTheme="minorHAnsi" w:hAnsiTheme="minorHAnsi" w:cstheme="minorHAnsi"/>
          <w:b/>
          <w:bCs/>
          <w:i/>
          <w:iCs/>
          <w:sz w:val="16"/>
          <w:szCs w:val="16"/>
        </w:rPr>
        <w:t>Wyjaśnienie:</w:t>
      </w:r>
      <w:r w:rsidRPr="0059764F">
        <w:rPr>
          <w:rFonts w:asciiTheme="minorHAnsi" w:hAnsiTheme="minorHAnsi" w:cstheme="minorHAnsi"/>
          <w:i/>
          <w:iCs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5A68A192" w14:textId="77777777" w:rsidR="00112E49" w:rsidRPr="0059764F" w:rsidRDefault="00112E49" w:rsidP="00112E49">
      <w:pPr>
        <w:spacing w:line="276" w:lineRule="auto"/>
        <w:ind w:left="425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9764F">
        <w:rPr>
          <w:rFonts w:asciiTheme="minorHAnsi" w:hAnsiTheme="minorHAnsi" w:cstheme="minorHAnsi"/>
          <w:b/>
          <w:bCs/>
          <w:i/>
          <w:iCs/>
          <w:sz w:val="16"/>
          <w:szCs w:val="16"/>
          <w:vertAlign w:val="superscript"/>
        </w:rPr>
        <w:t xml:space="preserve">** </w:t>
      </w:r>
      <w:r w:rsidRPr="0059764F">
        <w:rPr>
          <w:rFonts w:asciiTheme="minorHAnsi" w:hAnsiTheme="minorHAnsi" w:cstheme="minorHAnsi"/>
          <w:b/>
          <w:bCs/>
          <w:i/>
          <w:iCs/>
          <w:sz w:val="16"/>
          <w:szCs w:val="16"/>
        </w:rPr>
        <w:t>Wyjaśnienie:</w:t>
      </w:r>
      <w:r w:rsidRPr="0059764F">
        <w:rPr>
          <w:rFonts w:asciiTheme="minorHAnsi" w:hAnsiTheme="minorHAnsi" w:cstheme="minorHAnsi"/>
          <w:i/>
          <w:iCs/>
          <w:sz w:val="16"/>
          <w:szCs w:val="16"/>
        </w:rPr>
        <w:t xml:space="preserve"> skorzystanie z prawa do sprostowania nie może skutkować zmianą wyniku postępowania</w:t>
      </w:r>
      <w:r w:rsidRPr="0059764F">
        <w:rPr>
          <w:rFonts w:asciiTheme="minorHAnsi" w:hAnsiTheme="minorHAnsi" w:cstheme="minorHAnsi"/>
          <w:i/>
          <w:iCs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59764F">
        <w:rPr>
          <w:rFonts w:asciiTheme="minorHAnsi" w:hAnsiTheme="minorHAnsi" w:cstheme="minorHAnsi"/>
          <w:i/>
          <w:iCs/>
          <w:sz w:val="16"/>
          <w:szCs w:val="16"/>
        </w:rPr>
        <w:t>Pzp</w:t>
      </w:r>
      <w:proofErr w:type="spellEnd"/>
      <w:r w:rsidRPr="0059764F">
        <w:rPr>
          <w:rFonts w:asciiTheme="minorHAnsi" w:hAnsiTheme="minorHAnsi" w:cstheme="minorHAnsi"/>
          <w:i/>
          <w:iCs/>
          <w:sz w:val="16"/>
          <w:szCs w:val="16"/>
        </w:rPr>
        <w:t xml:space="preserve"> oraz nie może naruszać integralności protokołu oraz jego załączników.</w:t>
      </w:r>
    </w:p>
    <w:p w14:paraId="7B0B3361" w14:textId="77777777" w:rsidR="00112E49" w:rsidRPr="0059764F" w:rsidRDefault="00112E49" w:rsidP="00112E49">
      <w:pPr>
        <w:tabs>
          <w:tab w:val="right" w:pos="8080"/>
          <w:tab w:val="right" w:pos="9354"/>
        </w:tabs>
        <w:spacing w:line="276" w:lineRule="auto"/>
        <w:ind w:left="425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59764F">
        <w:rPr>
          <w:rFonts w:asciiTheme="minorHAnsi" w:hAnsiTheme="minorHAnsi" w:cstheme="minorHAnsi"/>
          <w:i/>
          <w:iCs/>
          <w:sz w:val="16"/>
          <w:szCs w:val="16"/>
          <w:vertAlign w:val="superscript"/>
        </w:rPr>
        <w:t xml:space="preserve">*** </w:t>
      </w:r>
      <w:r w:rsidRPr="0059764F">
        <w:rPr>
          <w:rFonts w:asciiTheme="minorHAnsi" w:hAnsiTheme="minorHAnsi" w:cstheme="minorHAnsi"/>
          <w:i/>
          <w:iCs/>
          <w:sz w:val="16"/>
          <w:szCs w:val="16"/>
        </w:rPr>
        <w:t>Wyjaśnienie:</w:t>
      </w:r>
      <w:r w:rsidRPr="0059764F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7BF0C2B" w14:textId="77777777" w:rsidR="008072AF" w:rsidRDefault="008072AF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</w:p>
    <w:p w14:paraId="3A129867" w14:textId="77777777" w:rsidR="00195B6A" w:rsidRDefault="00195B6A" w:rsidP="00E1140F">
      <w:pPr>
        <w:pStyle w:val="Z4-Tekst-rodkowy"/>
        <w:spacing w:after="0" w:line="276" w:lineRule="auto"/>
        <w:rPr>
          <w:rFonts w:asciiTheme="minorHAnsi" w:hAnsiTheme="minorHAnsi" w:cs="Times New Roman"/>
          <w:sz w:val="22"/>
          <w:szCs w:val="22"/>
        </w:rPr>
      </w:pPr>
    </w:p>
    <w:p w14:paraId="7742B83E" w14:textId="2CB1BFAA" w:rsidR="00E1140F" w:rsidRPr="006E5D31" w:rsidRDefault="00E1140F" w:rsidP="00E1140F">
      <w:pPr>
        <w:pStyle w:val="Z4-Tekst-rodkowy"/>
        <w:spacing w:after="0" w:line="276" w:lineRule="auto"/>
        <w:rPr>
          <w:rFonts w:asciiTheme="minorHAnsi" w:hAnsiTheme="minorHAnsi" w:cs="Times New Roman"/>
          <w:sz w:val="22"/>
          <w:szCs w:val="22"/>
        </w:rPr>
      </w:pPr>
      <w:r w:rsidRPr="006E5D31">
        <w:rPr>
          <w:rFonts w:asciiTheme="minorHAnsi" w:hAnsiTheme="minorHAnsi" w:cs="Times New Roman"/>
          <w:sz w:val="22"/>
          <w:szCs w:val="22"/>
        </w:rPr>
        <w:t>Załączniki :</w:t>
      </w:r>
    </w:p>
    <w:p w14:paraId="55A30EA5" w14:textId="1C8C9C16" w:rsidR="00E1140F" w:rsidRDefault="00E1140F">
      <w:pPr>
        <w:pStyle w:val="Z4-Tekst-rodkowy"/>
        <w:numPr>
          <w:ilvl w:val="1"/>
          <w:numId w:val="14"/>
        </w:numPr>
        <w:spacing w:after="0" w:line="276" w:lineRule="auto"/>
        <w:rPr>
          <w:rFonts w:asciiTheme="minorHAnsi" w:hAnsiTheme="minorHAnsi" w:cs="Times New Roman"/>
          <w:bCs/>
          <w:sz w:val="22"/>
          <w:szCs w:val="22"/>
        </w:rPr>
      </w:pPr>
      <w:r w:rsidRPr="006E5D31">
        <w:rPr>
          <w:rFonts w:asciiTheme="minorHAnsi" w:hAnsiTheme="minorHAnsi" w:cs="Times New Roman"/>
          <w:sz w:val="22"/>
          <w:szCs w:val="22"/>
        </w:rPr>
        <w:t xml:space="preserve">Załącznik nr 1 - </w:t>
      </w:r>
      <w:r w:rsidR="008950B4">
        <w:rPr>
          <w:rFonts w:asciiTheme="minorHAnsi" w:hAnsiTheme="minorHAnsi" w:cs="Times New Roman"/>
          <w:sz w:val="22"/>
          <w:szCs w:val="22"/>
        </w:rPr>
        <w:t>O</w:t>
      </w:r>
      <w:r w:rsidR="008950B4" w:rsidRPr="006E5D31">
        <w:rPr>
          <w:rFonts w:asciiTheme="minorHAnsi" w:hAnsiTheme="minorHAnsi" w:cs="Times New Roman"/>
          <w:bCs/>
          <w:sz w:val="22"/>
          <w:szCs w:val="22"/>
        </w:rPr>
        <w:t>ferta wykonawcy w trybie  zapytania cenowego</w:t>
      </w:r>
      <w:r w:rsidR="008950B4">
        <w:rPr>
          <w:rFonts w:asciiTheme="minorHAnsi" w:hAnsiTheme="minorHAnsi" w:cs="Times New Roman"/>
          <w:bCs/>
          <w:sz w:val="22"/>
          <w:szCs w:val="22"/>
        </w:rPr>
        <w:t>.</w:t>
      </w:r>
    </w:p>
    <w:p w14:paraId="2843C9A6" w14:textId="4D984E27" w:rsidR="00B15FCB" w:rsidRDefault="00FD3B37">
      <w:pPr>
        <w:pStyle w:val="Z4-Tekst-rodkowy"/>
        <w:numPr>
          <w:ilvl w:val="1"/>
          <w:numId w:val="14"/>
        </w:numPr>
        <w:spacing w:after="0" w:line="276" w:lineRule="auto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Załacznik nr 2 </w:t>
      </w:r>
      <w:r w:rsidR="008950B4">
        <w:rPr>
          <w:rFonts w:asciiTheme="minorHAnsi" w:hAnsiTheme="minorHAnsi" w:cs="Times New Roman"/>
          <w:bCs/>
          <w:sz w:val="22"/>
          <w:szCs w:val="22"/>
        </w:rPr>
        <w:t>–</w:t>
      </w:r>
      <w:r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B15FCB">
        <w:rPr>
          <w:rFonts w:asciiTheme="minorHAnsi" w:hAnsiTheme="minorHAnsi" w:cs="Times New Roman"/>
          <w:bCs/>
          <w:sz w:val="22"/>
          <w:szCs w:val="22"/>
        </w:rPr>
        <w:t>Oświadczenia</w:t>
      </w:r>
      <w:r w:rsidR="008950B4">
        <w:rPr>
          <w:rFonts w:asciiTheme="minorHAnsi" w:hAnsiTheme="minorHAnsi" w:cs="Times New Roman"/>
          <w:bCs/>
          <w:sz w:val="22"/>
          <w:szCs w:val="22"/>
        </w:rPr>
        <w:t>.</w:t>
      </w:r>
    </w:p>
    <w:p w14:paraId="18E31D99" w14:textId="1E478918" w:rsidR="00B15FCB" w:rsidRPr="006E5D31" w:rsidRDefault="00B15FCB" w:rsidP="00E1140F">
      <w:pPr>
        <w:pStyle w:val="Z4-Tekst-rodkowy"/>
        <w:spacing w:after="0" w:line="276" w:lineRule="auto"/>
        <w:rPr>
          <w:rFonts w:asciiTheme="minorHAnsi" w:hAnsiTheme="minorHAnsi" w:cs="Times New Roman"/>
          <w:bCs/>
          <w:sz w:val="22"/>
          <w:szCs w:val="22"/>
        </w:rPr>
      </w:pPr>
    </w:p>
    <w:p w14:paraId="6B75ADF9" w14:textId="77777777" w:rsidR="00E1140F" w:rsidRDefault="00E1140F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</w:p>
    <w:p w14:paraId="1CA02817" w14:textId="6E69C23F" w:rsidR="00E1140F" w:rsidRDefault="007D6D3F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BURMISTRZ</w:t>
      </w:r>
    </w:p>
    <w:p w14:paraId="39BB4782" w14:textId="60FAFA48" w:rsidR="007D6D3F" w:rsidRPr="0059764F" w:rsidRDefault="007D6D3F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Krzysztof Jan Kaliński</w:t>
      </w:r>
    </w:p>
    <w:p w14:paraId="472EACEF" w14:textId="77777777" w:rsidR="00112E49" w:rsidRPr="0059764F" w:rsidRDefault="00112E49" w:rsidP="00112E49">
      <w:pPr>
        <w:pStyle w:val="Z-podpisnakocukropki"/>
        <w:spacing w:before="0" w:line="276" w:lineRule="auto"/>
        <w:rPr>
          <w:rFonts w:asciiTheme="minorHAnsi" w:hAnsiTheme="minorHAnsi" w:cstheme="minorHAnsi"/>
        </w:rPr>
      </w:pPr>
      <w:r w:rsidRPr="0059764F">
        <w:rPr>
          <w:rFonts w:asciiTheme="minorHAnsi" w:hAnsiTheme="minorHAnsi" w:cstheme="minorHAnsi"/>
        </w:rPr>
        <w:t xml:space="preserve"> </w:t>
      </w:r>
      <w:r w:rsidRPr="0059764F">
        <w:rPr>
          <w:rFonts w:asciiTheme="minorHAnsi" w:hAnsiTheme="minorHAnsi" w:cstheme="minorHAnsi"/>
        </w:rPr>
        <w:tab/>
      </w:r>
      <w:r w:rsidR="008072AF" w:rsidRPr="0059764F">
        <w:rPr>
          <w:rFonts w:asciiTheme="minorHAnsi" w:hAnsiTheme="minorHAnsi" w:cstheme="minorHAnsi"/>
        </w:rPr>
        <w:t xml:space="preserve">                                                       ………………………………………</w:t>
      </w:r>
      <w:r w:rsidRPr="0059764F">
        <w:rPr>
          <w:rFonts w:asciiTheme="minorHAnsi" w:hAnsiTheme="minorHAnsi" w:cstheme="minorHAnsi"/>
        </w:rPr>
        <w:t>……….……..</w:t>
      </w:r>
    </w:p>
    <w:p w14:paraId="64AD179A" w14:textId="77777777" w:rsidR="00112E49" w:rsidRPr="0059764F" w:rsidRDefault="00112E49" w:rsidP="00112E49">
      <w:pPr>
        <w:pStyle w:val="Z-podpispodkropkami"/>
        <w:spacing w:line="276" w:lineRule="auto"/>
        <w:ind w:left="5670"/>
        <w:jc w:val="center"/>
        <w:rPr>
          <w:rFonts w:asciiTheme="minorHAnsi" w:hAnsiTheme="minorHAnsi" w:cstheme="minorHAnsi"/>
          <w:sz w:val="14"/>
          <w:szCs w:val="14"/>
        </w:rPr>
      </w:pPr>
      <w:r w:rsidRPr="0059764F">
        <w:rPr>
          <w:rFonts w:asciiTheme="minorHAnsi" w:hAnsiTheme="minorHAnsi" w:cstheme="minorHAnsi"/>
          <w:sz w:val="14"/>
          <w:szCs w:val="14"/>
        </w:rPr>
        <w:t>(podpis Kierownika Zamawiającego lub osoby upoważnionej)</w:t>
      </w:r>
    </w:p>
    <w:p w14:paraId="5F6F536C" w14:textId="77777777" w:rsidR="00112E49" w:rsidRPr="0059764F" w:rsidRDefault="00112E49" w:rsidP="00112E4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Otrzymują:</w:t>
      </w:r>
    </w:p>
    <w:p w14:paraId="4CE04654" w14:textId="77777777" w:rsidR="00112E49" w:rsidRPr="0059764F" w:rsidRDefault="00491760" w:rsidP="006768C7">
      <w:pPr>
        <w:pStyle w:val="Nagwek1"/>
        <w:spacing w:before="0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59764F">
        <w:rPr>
          <w:rFonts w:asciiTheme="minorHAnsi" w:hAnsiTheme="minorHAnsi" w:cstheme="minorHAnsi"/>
          <w:b w:val="0"/>
          <w:color w:val="auto"/>
          <w:sz w:val="20"/>
          <w:szCs w:val="20"/>
        </w:rPr>
        <w:t>Zgodnie z wykazem</w:t>
      </w:r>
    </w:p>
    <w:p w14:paraId="52F6D42A" w14:textId="77777777" w:rsidR="00247AD3" w:rsidRDefault="00112E49" w:rsidP="00F477E4">
      <w:pPr>
        <w:pStyle w:val="Z-podpisnakocukropki"/>
        <w:spacing w:line="276" w:lineRule="auto"/>
        <w:rPr>
          <w:rFonts w:asciiTheme="minorHAnsi" w:eastAsiaTheme="minorEastAsia" w:hAnsiTheme="minorHAnsi" w:cstheme="minorHAnsi"/>
        </w:rPr>
      </w:pPr>
      <w:r w:rsidRPr="0059764F">
        <w:rPr>
          <w:rFonts w:asciiTheme="minorHAnsi" w:hAnsiTheme="minorHAnsi" w:cstheme="minorHAnsi"/>
        </w:rPr>
        <w:t>*/ niepotrzebne skreślić</w:t>
      </w:r>
    </w:p>
    <w:p w14:paraId="62362C51" w14:textId="54A8F5A9" w:rsidR="00247AD3" w:rsidRDefault="00247AD3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70E53D5E" w14:textId="25702B59" w:rsidR="001B293C" w:rsidRDefault="001B293C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5B3BB3E5" w14:textId="1C714BBC" w:rsidR="001B293C" w:rsidRDefault="001B293C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41732238" w14:textId="78F49DA6" w:rsidR="001B293C" w:rsidRDefault="001B293C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5B50EB4E" w14:textId="4A5FEEDF" w:rsidR="001B293C" w:rsidRDefault="001B293C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5D5BAB30" w14:textId="20C349E6" w:rsidR="001B293C" w:rsidRDefault="001B293C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3C7D5CB5" w14:textId="305A5616" w:rsidR="00B15FCB" w:rsidRDefault="00B15FCB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14A544AA" w14:textId="77777777" w:rsidR="00B15FCB" w:rsidRDefault="00B15FCB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1B2D0FCE" w14:textId="77777777" w:rsidR="00A57E9F" w:rsidRDefault="00A57E9F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2AC409CF" w14:textId="77777777" w:rsidR="00A57E9F" w:rsidRDefault="00A57E9F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14:paraId="36FAA254" w14:textId="77777777" w:rsidR="003823C8" w:rsidRDefault="003823C8" w:rsidP="00FD36C0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sectPr w:rsidR="003823C8" w:rsidSect="00C048EE">
      <w:footerReference w:type="default" r:id="rId13"/>
      <w:pgSz w:w="11906" w:h="16838"/>
      <w:pgMar w:top="1134" w:right="1418" w:bottom="1134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4C30" w14:textId="77777777" w:rsidR="00536662" w:rsidRDefault="00536662" w:rsidP="00112E49">
      <w:r>
        <w:separator/>
      </w:r>
    </w:p>
  </w:endnote>
  <w:endnote w:type="continuationSeparator" w:id="0">
    <w:p w14:paraId="795B0785" w14:textId="77777777" w:rsidR="00536662" w:rsidRDefault="00536662" w:rsidP="0011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893324"/>
      <w:docPartObj>
        <w:docPartGallery w:val="Page Numbers (Bottom of Page)"/>
        <w:docPartUnique/>
      </w:docPartObj>
    </w:sdtPr>
    <w:sdtContent>
      <w:p w14:paraId="1D43F352" w14:textId="77777777" w:rsidR="005477FC" w:rsidRDefault="004B5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5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2DA6382" w14:textId="77777777" w:rsidR="005477FC" w:rsidRDefault="005477F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2890" w14:textId="77777777" w:rsidR="00536662" w:rsidRDefault="00536662" w:rsidP="00112E49">
      <w:r>
        <w:separator/>
      </w:r>
    </w:p>
  </w:footnote>
  <w:footnote w:type="continuationSeparator" w:id="0">
    <w:p w14:paraId="4A75F317" w14:textId="77777777" w:rsidR="00536662" w:rsidRDefault="00536662" w:rsidP="0011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12FFD"/>
    <w:multiLevelType w:val="hybridMultilevel"/>
    <w:tmpl w:val="606438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E0ECA"/>
    <w:multiLevelType w:val="hybridMultilevel"/>
    <w:tmpl w:val="23420E68"/>
    <w:lvl w:ilvl="0" w:tplc="8AA4264E">
      <w:start w:val="29"/>
      <w:numFmt w:val="decimal"/>
      <w:lvlText w:val="%1."/>
      <w:lvlJc w:val="left"/>
      <w:pPr>
        <w:ind w:left="1069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34" w:hanging="360"/>
      </w:pPr>
    </w:lvl>
    <w:lvl w:ilvl="2" w:tplc="0415001B" w:tentative="1">
      <w:start w:val="1"/>
      <w:numFmt w:val="lowerRoman"/>
      <w:lvlText w:val="%3."/>
      <w:lvlJc w:val="right"/>
      <w:pPr>
        <w:ind w:left="3454" w:hanging="180"/>
      </w:pPr>
    </w:lvl>
    <w:lvl w:ilvl="3" w:tplc="0415000F" w:tentative="1">
      <w:start w:val="1"/>
      <w:numFmt w:val="decimal"/>
      <w:lvlText w:val="%4."/>
      <w:lvlJc w:val="left"/>
      <w:pPr>
        <w:ind w:left="4174" w:hanging="360"/>
      </w:pPr>
    </w:lvl>
    <w:lvl w:ilvl="4" w:tplc="04150019" w:tentative="1">
      <w:start w:val="1"/>
      <w:numFmt w:val="lowerLetter"/>
      <w:lvlText w:val="%5."/>
      <w:lvlJc w:val="left"/>
      <w:pPr>
        <w:ind w:left="4894" w:hanging="360"/>
      </w:pPr>
    </w:lvl>
    <w:lvl w:ilvl="5" w:tplc="0415001B" w:tentative="1">
      <w:start w:val="1"/>
      <w:numFmt w:val="lowerRoman"/>
      <w:lvlText w:val="%6."/>
      <w:lvlJc w:val="right"/>
      <w:pPr>
        <w:ind w:left="5614" w:hanging="180"/>
      </w:pPr>
    </w:lvl>
    <w:lvl w:ilvl="6" w:tplc="0415000F" w:tentative="1">
      <w:start w:val="1"/>
      <w:numFmt w:val="decimal"/>
      <w:lvlText w:val="%7."/>
      <w:lvlJc w:val="left"/>
      <w:pPr>
        <w:ind w:left="6334" w:hanging="360"/>
      </w:pPr>
    </w:lvl>
    <w:lvl w:ilvl="7" w:tplc="04150019" w:tentative="1">
      <w:start w:val="1"/>
      <w:numFmt w:val="lowerLetter"/>
      <w:lvlText w:val="%8."/>
      <w:lvlJc w:val="left"/>
      <w:pPr>
        <w:ind w:left="7054" w:hanging="360"/>
      </w:pPr>
    </w:lvl>
    <w:lvl w:ilvl="8" w:tplc="0415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3" w15:restartNumberingAfterBreak="0">
    <w:nsid w:val="1186732D"/>
    <w:multiLevelType w:val="hybridMultilevel"/>
    <w:tmpl w:val="3D60F7BC"/>
    <w:lvl w:ilvl="0" w:tplc="5B508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32F310D"/>
    <w:multiLevelType w:val="hybridMultilevel"/>
    <w:tmpl w:val="B47A1EEE"/>
    <w:lvl w:ilvl="0" w:tplc="0E0AEC0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175D5"/>
    <w:multiLevelType w:val="hybridMultilevel"/>
    <w:tmpl w:val="0FB87C60"/>
    <w:lvl w:ilvl="0" w:tplc="12EA1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A417D"/>
    <w:multiLevelType w:val="hybridMultilevel"/>
    <w:tmpl w:val="1D8CEB44"/>
    <w:lvl w:ilvl="0" w:tplc="85D83458">
      <w:start w:val="8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BD1"/>
    <w:multiLevelType w:val="hybridMultilevel"/>
    <w:tmpl w:val="E086179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A62389"/>
    <w:multiLevelType w:val="hybridMultilevel"/>
    <w:tmpl w:val="F4308D7E"/>
    <w:lvl w:ilvl="0" w:tplc="9F5E4A0E">
      <w:start w:val="30"/>
      <w:numFmt w:val="decimal"/>
      <w:lvlText w:val="%1."/>
      <w:lvlJc w:val="left"/>
      <w:pPr>
        <w:ind w:left="100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089D"/>
    <w:multiLevelType w:val="hybridMultilevel"/>
    <w:tmpl w:val="95C2D538"/>
    <w:lvl w:ilvl="0" w:tplc="44A008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B743DB9"/>
    <w:multiLevelType w:val="hybridMultilevel"/>
    <w:tmpl w:val="22EAE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F05B2"/>
    <w:multiLevelType w:val="hybridMultilevel"/>
    <w:tmpl w:val="DF3C80A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22141E"/>
    <w:multiLevelType w:val="hybridMultilevel"/>
    <w:tmpl w:val="F86C05BA"/>
    <w:lvl w:ilvl="0" w:tplc="DDFC9A2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4" w15:restartNumberingAfterBreak="0">
    <w:nsid w:val="31B36888"/>
    <w:multiLevelType w:val="hybridMultilevel"/>
    <w:tmpl w:val="73062B1A"/>
    <w:lvl w:ilvl="0" w:tplc="583A435A">
      <w:start w:val="1"/>
      <w:numFmt w:val="decimal"/>
      <w:lvlText w:val="%1."/>
      <w:lvlJc w:val="left"/>
      <w:pPr>
        <w:ind w:left="-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92" w:hanging="360"/>
      </w:pPr>
    </w:lvl>
    <w:lvl w:ilvl="2" w:tplc="0415001B" w:tentative="1">
      <w:start w:val="1"/>
      <w:numFmt w:val="lowerRoman"/>
      <w:lvlText w:val="%3."/>
      <w:lvlJc w:val="right"/>
      <w:pPr>
        <w:ind w:left="1412" w:hanging="180"/>
      </w:pPr>
    </w:lvl>
    <w:lvl w:ilvl="3" w:tplc="0415000F" w:tentative="1">
      <w:start w:val="1"/>
      <w:numFmt w:val="decimal"/>
      <w:lvlText w:val="%4."/>
      <w:lvlJc w:val="left"/>
      <w:pPr>
        <w:ind w:left="2132" w:hanging="360"/>
      </w:pPr>
    </w:lvl>
    <w:lvl w:ilvl="4" w:tplc="04150019" w:tentative="1">
      <w:start w:val="1"/>
      <w:numFmt w:val="lowerLetter"/>
      <w:lvlText w:val="%5."/>
      <w:lvlJc w:val="left"/>
      <w:pPr>
        <w:ind w:left="2852" w:hanging="360"/>
      </w:pPr>
    </w:lvl>
    <w:lvl w:ilvl="5" w:tplc="0415001B" w:tentative="1">
      <w:start w:val="1"/>
      <w:numFmt w:val="lowerRoman"/>
      <w:lvlText w:val="%6."/>
      <w:lvlJc w:val="right"/>
      <w:pPr>
        <w:ind w:left="3572" w:hanging="180"/>
      </w:pPr>
    </w:lvl>
    <w:lvl w:ilvl="6" w:tplc="0415000F" w:tentative="1">
      <w:start w:val="1"/>
      <w:numFmt w:val="decimal"/>
      <w:lvlText w:val="%7."/>
      <w:lvlJc w:val="left"/>
      <w:pPr>
        <w:ind w:left="4292" w:hanging="360"/>
      </w:pPr>
    </w:lvl>
    <w:lvl w:ilvl="7" w:tplc="04150019" w:tentative="1">
      <w:start w:val="1"/>
      <w:numFmt w:val="lowerLetter"/>
      <w:lvlText w:val="%8."/>
      <w:lvlJc w:val="left"/>
      <w:pPr>
        <w:ind w:left="5012" w:hanging="360"/>
      </w:pPr>
    </w:lvl>
    <w:lvl w:ilvl="8" w:tplc="0415001B" w:tentative="1">
      <w:start w:val="1"/>
      <w:numFmt w:val="lowerRoman"/>
      <w:lvlText w:val="%9."/>
      <w:lvlJc w:val="right"/>
      <w:pPr>
        <w:ind w:left="5732" w:hanging="180"/>
      </w:pPr>
    </w:lvl>
  </w:abstractNum>
  <w:abstractNum w:abstractNumId="15" w15:restartNumberingAfterBreak="0">
    <w:nsid w:val="36466341"/>
    <w:multiLevelType w:val="hybridMultilevel"/>
    <w:tmpl w:val="F9A029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405898"/>
    <w:multiLevelType w:val="hybridMultilevel"/>
    <w:tmpl w:val="35BAA36E"/>
    <w:lvl w:ilvl="0" w:tplc="0415000F">
      <w:start w:val="1"/>
      <w:numFmt w:val="decimal"/>
      <w:lvlText w:val="%1."/>
      <w:lvlJc w:val="left"/>
      <w:pPr>
        <w:tabs>
          <w:tab w:val="left" w:pos="76"/>
        </w:tabs>
        <w:ind w:left="357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CE07A0">
      <w:start w:val="1"/>
      <w:numFmt w:val="decimal"/>
      <w:lvlText w:val="%2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E09FF6">
      <w:start w:val="1"/>
      <w:numFmt w:val="decimal"/>
      <w:lvlText w:val="%3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726C0A">
      <w:start w:val="1"/>
      <w:numFmt w:val="decimal"/>
      <w:lvlText w:val="%4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6039CE">
      <w:start w:val="1"/>
      <w:numFmt w:val="decimal"/>
      <w:lvlText w:val="%5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985130">
      <w:start w:val="1"/>
      <w:numFmt w:val="decimal"/>
      <w:lvlText w:val="%6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440D6A">
      <w:start w:val="1"/>
      <w:numFmt w:val="decimal"/>
      <w:lvlText w:val="%7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DE3382">
      <w:start w:val="1"/>
      <w:numFmt w:val="decimal"/>
      <w:lvlText w:val="%8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9E8C36">
      <w:start w:val="1"/>
      <w:numFmt w:val="decimal"/>
      <w:lvlText w:val="%9."/>
      <w:lvlJc w:val="left"/>
      <w:pPr>
        <w:tabs>
          <w:tab w:val="left" w:pos="76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87D4F50"/>
    <w:multiLevelType w:val="hybridMultilevel"/>
    <w:tmpl w:val="163C66C0"/>
    <w:lvl w:ilvl="0" w:tplc="5ED46B5E">
      <w:start w:val="1"/>
      <w:numFmt w:val="upperLetter"/>
      <w:lvlText w:val="%1."/>
      <w:lvlJc w:val="left"/>
      <w:pPr>
        <w:ind w:left="-336" w:hanging="360"/>
      </w:pPr>
      <w:rPr>
        <w:rFonts w:asciiTheme="minorHAnsi" w:eastAsia="Calibri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84" w:hanging="360"/>
      </w:pPr>
    </w:lvl>
    <w:lvl w:ilvl="2" w:tplc="0415001B" w:tentative="1">
      <w:start w:val="1"/>
      <w:numFmt w:val="lowerRoman"/>
      <w:lvlText w:val="%3."/>
      <w:lvlJc w:val="right"/>
      <w:pPr>
        <w:ind w:left="1104" w:hanging="180"/>
      </w:pPr>
    </w:lvl>
    <w:lvl w:ilvl="3" w:tplc="0415000F" w:tentative="1">
      <w:start w:val="1"/>
      <w:numFmt w:val="decimal"/>
      <w:lvlText w:val="%4."/>
      <w:lvlJc w:val="left"/>
      <w:pPr>
        <w:ind w:left="1824" w:hanging="360"/>
      </w:pPr>
    </w:lvl>
    <w:lvl w:ilvl="4" w:tplc="04150019" w:tentative="1">
      <w:start w:val="1"/>
      <w:numFmt w:val="lowerLetter"/>
      <w:lvlText w:val="%5."/>
      <w:lvlJc w:val="left"/>
      <w:pPr>
        <w:ind w:left="2544" w:hanging="360"/>
      </w:pPr>
    </w:lvl>
    <w:lvl w:ilvl="5" w:tplc="0415001B" w:tentative="1">
      <w:start w:val="1"/>
      <w:numFmt w:val="lowerRoman"/>
      <w:lvlText w:val="%6."/>
      <w:lvlJc w:val="right"/>
      <w:pPr>
        <w:ind w:left="3264" w:hanging="180"/>
      </w:pPr>
    </w:lvl>
    <w:lvl w:ilvl="6" w:tplc="0415000F" w:tentative="1">
      <w:start w:val="1"/>
      <w:numFmt w:val="decimal"/>
      <w:lvlText w:val="%7."/>
      <w:lvlJc w:val="left"/>
      <w:pPr>
        <w:ind w:left="3984" w:hanging="360"/>
      </w:pPr>
    </w:lvl>
    <w:lvl w:ilvl="7" w:tplc="04150019" w:tentative="1">
      <w:start w:val="1"/>
      <w:numFmt w:val="lowerLetter"/>
      <w:lvlText w:val="%8."/>
      <w:lvlJc w:val="left"/>
      <w:pPr>
        <w:ind w:left="4704" w:hanging="360"/>
      </w:pPr>
    </w:lvl>
    <w:lvl w:ilvl="8" w:tplc="041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8" w15:restartNumberingAfterBreak="0">
    <w:nsid w:val="3B381A61"/>
    <w:multiLevelType w:val="hybridMultilevel"/>
    <w:tmpl w:val="46D247C0"/>
    <w:lvl w:ilvl="0" w:tplc="C9541D42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2675B"/>
    <w:multiLevelType w:val="hybridMultilevel"/>
    <w:tmpl w:val="F014F56C"/>
    <w:lvl w:ilvl="0" w:tplc="BF34C1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24D3486"/>
    <w:multiLevelType w:val="hybridMultilevel"/>
    <w:tmpl w:val="6B620FCC"/>
    <w:lvl w:ilvl="0" w:tplc="EA7A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C14C5"/>
    <w:multiLevelType w:val="hybridMultilevel"/>
    <w:tmpl w:val="0C9AE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26752F"/>
    <w:multiLevelType w:val="hybridMultilevel"/>
    <w:tmpl w:val="C088C2C0"/>
    <w:lvl w:ilvl="0" w:tplc="04150017">
      <w:start w:val="1"/>
      <w:numFmt w:val="lowerLetter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3" w15:restartNumberingAfterBreak="0">
    <w:nsid w:val="463C406E"/>
    <w:multiLevelType w:val="hybridMultilevel"/>
    <w:tmpl w:val="A37E8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D075F"/>
    <w:multiLevelType w:val="hybridMultilevel"/>
    <w:tmpl w:val="4774BE62"/>
    <w:lvl w:ilvl="0" w:tplc="4ED8313E">
      <w:start w:val="3"/>
      <w:numFmt w:val="decimal"/>
      <w:lvlText w:val="%1."/>
      <w:lvlJc w:val="left"/>
      <w:pPr>
        <w:ind w:left="332" w:hanging="360"/>
      </w:pPr>
      <w:rPr>
        <w:rFonts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ind w:left="1052" w:hanging="360"/>
      </w:pPr>
    </w:lvl>
    <w:lvl w:ilvl="2" w:tplc="FFFFFFFF" w:tentative="1">
      <w:start w:val="1"/>
      <w:numFmt w:val="lowerRoman"/>
      <w:lvlText w:val="%3."/>
      <w:lvlJc w:val="right"/>
      <w:pPr>
        <w:ind w:left="1772" w:hanging="180"/>
      </w:pPr>
    </w:lvl>
    <w:lvl w:ilvl="3" w:tplc="FFFFFFFF" w:tentative="1">
      <w:start w:val="1"/>
      <w:numFmt w:val="decimal"/>
      <w:lvlText w:val="%4."/>
      <w:lvlJc w:val="left"/>
      <w:pPr>
        <w:ind w:left="2492" w:hanging="360"/>
      </w:pPr>
    </w:lvl>
    <w:lvl w:ilvl="4" w:tplc="FFFFFFFF" w:tentative="1">
      <w:start w:val="1"/>
      <w:numFmt w:val="lowerLetter"/>
      <w:lvlText w:val="%5."/>
      <w:lvlJc w:val="left"/>
      <w:pPr>
        <w:ind w:left="3212" w:hanging="360"/>
      </w:pPr>
    </w:lvl>
    <w:lvl w:ilvl="5" w:tplc="FFFFFFFF" w:tentative="1">
      <w:start w:val="1"/>
      <w:numFmt w:val="lowerRoman"/>
      <w:lvlText w:val="%6."/>
      <w:lvlJc w:val="right"/>
      <w:pPr>
        <w:ind w:left="3932" w:hanging="180"/>
      </w:pPr>
    </w:lvl>
    <w:lvl w:ilvl="6" w:tplc="FFFFFFFF" w:tentative="1">
      <w:start w:val="1"/>
      <w:numFmt w:val="decimal"/>
      <w:lvlText w:val="%7."/>
      <w:lvlJc w:val="left"/>
      <w:pPr>
        <w:ind w:left="4652" w:hanging="360"/>
      </w:pPr>
    </w:lvl>
    <w:lvl w:ilvl="7" w:tplc="FFFFFFFF" w:tentative="1">
      <w:start w:val="1"/>
      <w:numFmt w:val="lowerLetter"/>
      <w:lvlText w:val="%8."/>
      <w:lvlJc w:val="left"/>
      <w:pPr>
        <w:ind w:left="5372" w:hanging="360"/>
      </w:pPr>
    </w:lvl>
    <w:lvl w:ilvl="8" w:tplc="FFFFFFFF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5" w15:restartNumberingAfterBreak="0">
    <w:nsid w:val="4CCF70ED"/>
    <w:multiLevelType w:val="hybridMultilevel"/>
    <w:tmpl w:val="E622497C"/>
    <w:lvl w:ilvl="0" w:tplc="8EEA1D3A">
      <w:start w:val="31"/>
      <w:numFmt w:val="decimal"/>
      <w:lvlText w:val="%1."/>
      <w:lvlJc w:val="left"/>
      <w:pPr>
        <w:ind w:left="855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6414D8"/>
    <w:multiLevelType w:val="hybridMultilevel"/>
    <w:tmpl w:val="DA6CDC86"/>
    <w:lvl w:ilvl="0" w:tplc="AE50AD02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019C"/>
    <w:multiLevelType w:val="hybridMultilevel"/>
    <w:tmpl w:val="CFB86340"/>
    <w:lvl w:ilvl="0" w:tplc="DA7C64B0">
      <w:start w:val="3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B1627"/>
    <w:multiLevelType w:val="hybridMultilevel"/>
    <w:tmpl w:val="6BE25F5A"/>
    <w:lvl w:ilvl="0" w:tplc="8AB0132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A5877"/>
    <w:multiLevelType w:val="hybridMultilevel"/>
    <w:tmpl w:val="36C0CC8A"/>
    <w:lvl w:ilvl="0" w:tplc="E99A41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44AE"/>
    <w:multiLevelType w:val="hybridMultilevel"/>
    <w:tmpl w:val="CA2C8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DEDB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40C17"/>
    <w:multiLevelType w:val="hybridMultilevel"/>
    <w:tmpl w:val="F740E564"/>
    <w:lvl w:ilvl="0" w:tplc="AC907FA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9660D"/>
    <w:multiLevelType w:val="hybridMultilevel"/>
    <w:tmpl w:val="B266AA26"/>
    <w:lvl w:ilvl="0" w:tplc="9B907DE8">
      <w:start w:val="1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6755A14"/>
    <w:multiLevelType w:val="hybridMultilevel"/>
    <w:tmpl w:val="B330B052"/>
    <w:lvl w:ilvl="0" w:tplc="AC907F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47EBC"/>
    <w:multiLevelType w:val="hybridMultilevel"/>
    <w:tmpl w:val="C78E0B96"/>
    <w:lvl w:ilvl="0" w:tplc="5674077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61C07"/>
    <w:multiLevelType w:val="hybridMultilevel"/>
    <w:tmpl w:val="7A92A7B0"/>
    <w:lvl w:ilvl="0" w:tplc="A008CE9E">
      <w:start w:val="1"/>
      <w:numFmt w:val="lowerLetter"/>
      <w:lvlText w:val="%1)"/>
      <w:lvlJc w:val="left"/>
      <w:pPr>
        <w:ind w:left="-225" w:hanging="360"/>
      </w:pPr>
      <w:rPr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495" w:hanging="360"/>
      </w:pPr>
    </w:lvl>
    <w:lvl w:ilvl="2" w:tplc="0415001B">
      <w:start w:val="1"/>
      <w:numFmt w:val="lowerRoman"/>
      <w:lvlText w:val="%3."/>
      <w:lvlJc w:val="right"/>
      <w:pPr>
        <w:ind w:left="1215" w:hanging="180"/>
      </w:pPr>
    </w:lvl>
    <w:lvl w:ilvl="3" w:tplc="0415000F" w:tentative="1">
      <w:start w:val="1"/>
      <w:numFmt w:val="decimal"/>
      <w:lvlText w:val="%4."/>
      <w:lvlJc w:val="left"/>
      <w:pPr>
        <w:ind w:left="1935" w:hanging="360"/>
      </w:pPr>
    </w:lvl>
    <w:lvl w:ilvl="4" w:tplc="04150019" w:tentative="1">
      <w:start w:val="1"/>
      <w:numFmt w:val="lowerLetter"/>
      <w:lvlText w:val="%5."/>
      <w:lvlJc w:val="left"/>
      <w:pPr>
        <w:ind w:left="2655" w:hanging="360"/>
      </w:pPr>
    </w:lvl>
    <w:lvl w:ilvl="5" w:tplc="0415001B" w:tentative="1">
      <w:start w:val="1"/>
      <w:numFmt w:val="lowerRoman"/>
      <w:lvlText w:val="%6."/>
      <w:lvlJc w:val="right"/>
      <w:pPr>
        <w:ind w:left="3375" w:hanging="180"/>
      </w:pPr>
    </w:lvl>
    <w:lvl w:ilvl="6" w:tplc="0415000F" w:tentative="1">
      <w:start w:val="1"/>
      <w:numFmt w:val="decimal"/>
      <w:lvlText w:val="%7."/>
      <w:lvlJc w:val="left"/>
      <w:pPr>
        <w:ind w:left="4095" w:hanging="360"/>
      </w:pPr>
    </w:lvl>
    <w:lvl w:ilvl="7" w:tplc="04150019" w:tentative="1">
      <w:start w:val="1"/>
      <w:numFmt w:val="lowerLetter"/>
      <w:lvlText w:val="%8."/>
      <w:lvlJc w:val="left"/>
      <w:pPr>
        <w:ind w:left="4815" w:hanging="360"/>
      </w:pPr>
    </w:lvl>
    <w:lvl w:ilvl="8" w:tplc="0415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36" w15:restartNumberingAfterBreak="0">
    <w:nsid w:val="713134B0"/>
    <w:multiLevelType w:val="hybridMultilevel"/>
    <w:tmpl w:val="30B6238E"/>
    <w:lvl w:ilvl="0" w:tplc="5D90CA8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7E418C"/>
    <w:multiLevelType w:val="hybridMultilevel"/>
    <w:tmpl w:val="A5C89A94"/>
    <w:lvl w:ilvl="0" w:tplc="9E5EF954">
      <w:start w:val="28"/>
      <w:numFmt w:val="decimal"/>
      <w:lvlText w:val="%1."/>
      <w:lvlJc w:val="left"/>
      <w:pPr>
        <w:ind w:left="100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B1E3F"/>
    <w:multiLevelType w:val="hybridMultilevel"/>
    <w:tmpl w:val="D5BE75DE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9771B4"/>
    <w:multiLevelType w:val="hybridMultilevel"/>
    <w:tmpl w:val="6E763B60"/>
    <w:lvl w:ilvl="0" w:tplc="3B28F482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BFD619A"/>
    <w:multiLevelType w:val="hybridMultilevel"/>
    <w:tmpl w:val="37CAD0EA"/>
    <w:styleLink w:val="Zaimportowanystyl27"/>
    <w:lvl w:ilvl="0" w:tplc="FAEA6A82">
      <w:start w:val="1"/>
      <w:numFmt w:val="decimal"/>
      <w:lvlText w:val="%1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70965C">
      <w:start w:val="1"/>
      <w:numFmt w:val="decimal"/>
      <w:lvlText w:val="%2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50F8A2">
      <w:start w:val="1"/>
      <w:numFmt w:val="decimal"/>
      <w:lvlText w:val="%3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302CDE">
      <w:start w:val="1"/>
      <w:numFmt w:val="decimal"/>
      <w:lvlText w:val="%4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D4A118">
      <w:start w:val="1"/>
      <w:numFmt w:val="decimal"/>
      <w:lvlText w:val="%5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9885FA">
      <w:start w:val="1"/>
      <w:numFmt w:val="decimal"/>
      <w:lvlText w:val="%6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DAF7E8">
      <w:start w:val="1"/>
      <w:numFmt w:val="decimal"/>
      <w:lvlText w:val="%7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6C23B8">
      <w:start w:val="1"/>
      <w:numFmt w:val="decimal"/>
      <w:lvlText w:val="%8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429F72">
      <w:start w:val="1"/>
      <w:numFmt w:val="decimal"/>
      <w:lvlText w:val="%9."/>
      <w:lvlJc w:val="left"/>
      <w:pPr>
        <w:tabs>
          <w:tab w:val="left" w:pos="360"/>
        </w:tabs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D2A1967"/>
    <w:multiLevelType w:val="hybridMultilevel"/>
    <w:tmpl w:val="FAE6E384"/>
    <w:lvl w:ilvl="0" w:tplc="E13EA7A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3078830">
    <w:abstractNumId w:val="22"/>
  </w:num>
  <w:num w:numId="2" w16cid:durableId="1022390690">
    <w:abstractNumId w:val="30"/>
  </w:num>
  <w:num w:numId="3" w16cid:durableId="1892884936">
    <w:abstractNumId w:val="33"/>
  </w:num>
  <w:num w:numId="4" w16cid:durableId="538975053">
    <w:abstractNumId w:val="5"/>
  </w:num>
  <w:num w:numId="5" w16cid:durableId="343827925">
    <w:abstractNumId w:val="14"/>
  </w:num>
  <w:num w:numId="6" w16cid:durableId="513570078">
    <w:abstractNumId w:val="8"/>
  </w:num>
  <w:num w:numId="7" w16cid:durableId="153376891">
    <w:abstractNumId w:val="4"/>
  </w:num>
  <w:num w:numId="8" w16cid:durableId="524051986">
    <w:abstractNumId w:val="12"/>
  </w:num>
  <w:num w:numId="9" w16cid:durableId="1615481363">
    <w:abstractNumId w:val="21"/>
  </w:num>
  <w:num w:numId="10" w16cid:durableId="1403330691">
    <w:abstractNumId w:val="31"/>
  </w:num>
  <w:num w:numId="11" w16cid:durableId="1540702705">
    <w:abstractNumId w:val="15"/>
  </w:num>
  <w:num w:numId="12" w16cid:durableId="886337957">
    <w:abstractNumId w:val="40"/>
  </w:num>
  <w:num w:numId="13" w16cid:durableId="611329308">
    <w:abstractNumId w:val="1"/>
  </w:num>
  <w:num w:numId="14" w16cid:durableId="1114448117">
    <w:abstractNumId w:val="16"/>
  </w:num>
  <w:num w:numId="15" w16cid:durableId="684597505">
    <w:abstractNumId w:val="17"/>
  </w:num>
  <w:num w:numId="16" w16cid:durableId="1759712602">
    <w:abstractNumId w:val="13"/>
  </w:num>
  <w:num w:numId="17" w16cid:durableId="1614819925">
    <w:abstractNumId w:val="39"/>
  </w:num>
  <w:num w:numId="18" w16cid:durableId="1052119023">
    <w:abstractNumId w:val="35"/>
  </w:num>
  <w:num w:numId="19" w16cid:durableId="1357805015">
    <w:abstractNumId w:val="18"/>
  </w:num>
  <w:num w:numId="20" w16cid:durableId="2056736520">
    <w:abstractNumId w:val="3"/>
  </w:num>
  <w:num w:numId="21" w16cid:durableId="720205294">
    <w:abstractNumId w:val="27"/>
  </w:num>
  <w:num w:numId="22" w16cid:durableId="1340544004">
    <w:abstractNumId w:val="29"/>
  </w:num>
  <w:num w:numId="23" w16cid:durableId="139275777">
    <w:abstractNumId w:val="11"/>
  </w:num>
  <w:num w:numId="24" w16cid:durableId="364254112">
    <w:abstractNumId w:val="34"/>
  </w:num>
  <w:num w:numId="25" w16cid:durableId="1298756240">
    <w:abstractNumId w:val="36"/>
  </w:num>
  <w:num w:numId="26" w16cid:durableId="2356731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03982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342336">
    <w:abstractNumId w:val="41"/>
  </w:num>
  <w:num w:numId="29" w16cid:durableId="531504841">
    <w:abstractNumId w:val="10"/>
  </w:num>
  <w:num w:numId="30" w16cid:durableId="1082025626">
    <w:abstractNumId w:val="7"/>
  </w:num>
  <w:num w:numId="31" w16cid:durableId="471099969">
    <w:abstractNumId w:val="20"/>
  </w:num>
  <w:num w:numId="32" w16cid:durableId="815487085">
    <w:abstractNumId w:val="24"/>
  </w:num>
  <w:num w:numId="33" w16cid:durableId="1866823827">
    <w:abstractNumId w:val="19"/>
  </w:num>
  <w:num w:numId="34" w16cid:durableId="176817078">
    <w:abstractNumId w:val="9"/>
  </w:num>
  <w:num w:numId="35" w16cid:durableId="1000814498">
    <w:abstractNumId w:val="25"/>
  </w:num>
  <w:num w:numId="36" w16cid:durableId="857042638">
    <w:abstractNumId w:val="6"/>
  </w:num>
  <w:num w:numId="37" w16cid:durableId="1257783048">
    <w:abstractNumId w:val="32"/>
  </w:num>
  <w:num w:numId="38" w16cid:durableId="2015036901">
    <w:abstractNumId w:val="23"/>
  </w:num>
  <w:num w:numId="39" w16cid:durableId="1771201431">
    <w:abstractNumId w:val="37"/>
  </w:num>
  <w:num w:numId="40" w16cid:durableId="2138525551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49"/>
    <w:rsid w:val="00000FF4"/>
    <w:rsid w:val="000032E3"/>
    <w:rsid w:val="000036BB"/>
    <w:rsid w:val="000069A2"/>
    <w:rsid w:val="000118CD"/>
    <w:rsid w:val="00011FB9"/>
    <w:rsid w:val="00012081"/>
    <w:rsid w:val="00015F29"/>
    <w:rsid w:val="0002213A"/>
    <w:rsid w:val="00036498"/>
    <w:rsid w:val="000368DF"/>
    <w:rsid w:val="00037E5E"/>
    <w:rsid w:val="00046E7F"/>
    <w:rsid w:val="0005024C"/>
    <w:rsid w:val="0005131A"/>
    <w:rsid w:val="0005448D"/>
    <w:rsid w:val="00054D12"/>
    <w:rsid w:val="00061A09"/>
    <w:rsid w:val="00062E23"/>
    <w:rsid w:val="000661A0"/>
    <w:rsid w:val="00072602"/>
    <w:rsid w:val="00073E73"/>
    <w:rsid w:val="00080A39"/>
    <w:rsid w:val="000811A2"/>
    <w:rsid w:val="00082554"/>
    <w:rsid w:val="00085A1F"/>
    <w:rsid w:val="0008604B"/>
    <w:rsid w:val="00090758"/>
    <w:rsid w:val="000962DC"/>
    <w:rsid w:val="00096660"/>
    <w:rsid w:val="000A0643"/>
    <w:rsid w:val="000A36D9"/>
    <w:rsid w:val="000B12C6"/>
    <w:rsid w:val="000B1592"/>
    <w:rsid w:val="000C2496"/>
    <w:rsid w:val="000D0DD0"/>
    <w:rsid w:val="000D2E0D"/>
    <w:rsid w:val="000D2E4E"/>
    <w:rsid w:val="000D3A0D"/>
    <w:rsid w:val="000D4E91"/>
    <w:rsid w:val="000D768E"/>
    <w:rsid w:val="000E33D0"/>
    <w:rsid w:val="000F4059"/>
    <w:rsid w:val="000F421D"/>
    <w:rsid w:val="001022D3"/>
    <w:rsid w:val="00111F85"/>
    <w:rsid w:val="00112E49"/>
    <w:rsid w:val="00116862"/>
    <w:rsid w:val="0011746C"/>
    <w:rsid w:val="00117607"/>
    <w:rsid w:val="00121259"/>
    <w:rsid w:val="00122EC0"/>
    <w:rsid w:val="00123075"/>
    <w:rsid w:val="00123536"/>
    <w:rsid w:val="0013012A"/>
    <w:rsid w:val="00132E8A"/>
    <w:rsid w:val="00134C5A"/>
    <w:rsid w:val="001415D6"/>
    <w:rsid w:val="001538AF"/>
    <w:rsid w:val="001573F0"/>
    <w:rsid w:val="0016116B"/>
    <w:rsid w:val="0016278B"/>
    <w:rsid w:val="001633BA"/>
    <w:rsid w:val="00164E8C"/>
    <w:rsid w:val="00165B37"/>
    <w:rsid w:val="00167B9A"/>
    <w:rsid w:val="00172BBE"/>
    <w:rsid w:val="00173A28"/>
    <w:rsid w:val="00176510"/>
    <w:rsid w:val="00176DC7"/>
    <w:rsid w:val="00177717"/>
    <w:rsid w:val="00177A06"/>
    <w:rsid w:val="001873AC"/>
    <w:rsid w:val="00195B6A"/>
    <w:rsid w:val="001A06BC"/>
    <w:rsid w:val="001A1615"/>
    <w:rsid w:val="001A191D"/>
    <w:rsid w:val="001A625E"/>
    <w:rsid w:val="001B21B7"/>
    <w:rsid w:val="001B293C"/>
    <w:rsid w:val="001B400F"/>
    <w:rsid w:val="001B5065"/>
    <w:rsid w:val="001B7EC7"/>
    <w:rsid w:val="001C18C8"/>
    <w:rsid w:val="001C1E89"/>
    <w:rsid w:val="001D28F1"/>
    <w:rsid w:val="001D3A84"/>
    <w:rsid w:val="001D63D0"/>
    <w:rsid w:val="001D73FE"/>
    <w:rsid w:val="001E2E9B"/>
    <w:rsid w:val="001E4CB9"/>
    <w:rsid w:val="001F519E"/>
    <w:rsid w:val="002003F4"/>
    <w:rsid w:val="00202611"/>
    <w:rsid w:val="00203BF4"/>
    <w:rsid w:val="0021353D"/>
    <w:rsid w:val="00215E27"/>
    <w:rsid w:val="00216304"/>
    <w:rsid w:val="002178B0"/>
    <w:rsid w:val="002213C6"/>
    <w:rsid w:val="00221721"/>
    <w:rsid w:val="0022716D"/>
    <w:rsid w:val="00233420"/>
    <w:rsid w:val="00235BF1"/>
    <w:rsid w:val="00241A77"/>
    <w:rsid w:val="00242E8F"/>
    <w:rsid w:val="002471FE"/>
    <w:rsid w:val="00247AD3"/>
    <w:rsid w:val="00256280"/>
    <w:rsid w:val="00263D07"/>
    <w:rsid w:val="002658E1"/>
    <w:rsid w:val="00271463"/>
    <w:rsid w:val="002716D4"/>
    <w:rsid w:val="0027337A"/>
    <w:rsid w:val="00277180"/>
    <w:rsid w:val="00283221"/>
    <w:rsid w:val="0028338D"/>
    <w:rsid w:val="0028364B"/>
    <w:rsid w:val="002847B2"/>
    <w:rsid w:val="00285665"/>
    <w:rsid w:val="00285AE6"/>
    <w:rsid w:val="00293583"/>
    <w:rsid w:val="0029380B"/>
    <w:rsid w:val="00297929"/>
    <w:rsid w:val="002A05C2"/>
    <w:rsid w:val="002A1FB1"/>
    <w:rsid w:val="002B320D"/>
    <w:rsid w:val="002B417B"/>
    <w:rsid w:val="002E170C"/>
    <w:rsid w:val="002E1B8D"/>
    <w:rsid w:val="002E2491"/>
    <w:rsid w:val="002E3EDB"/>
    <w:rsid w:val="002F0825"/>
    <w:rsid w:val="002F3321"/>
    <w:rsid w:val="002F5FAF"/>
    <w:rsid w:val="002F62E0"/>
    <w:rsid w:val="00300723"/>
    <w:rsid w:val="00302B11"/>
    <w:rsid w:val="003036D2"/>
    <w:rsid w:val="003043D3"/>
    <w:rsid w:val="00304ED4"/>
    <w:rsid w:val="003100E0"/>
    <w:rsid w:val="00310797"/>
    <w:rsid w:val="00313325"/>
    <w:rsid w:val="00313A44"/>
    <w:rsid w:val="003144A5"/>
    <w:rsid w:val="0031771B"/>
    <w:rsid w:val="0032042A"/>
    <w:rsid w:val="00321D2D"/>
    <w:rsid w:val="00324BFF"/>
    <w:rsid w:val="00326D42"/>
    <w:rsid w:val="00326E75"/>
    <w:rsid w:val="003308A1"/>
    <w:rsid w:val="00342519"/>
    <w:rsid w:val="00352B81"/>
    <w:rsid w:val="003537EA"/>
    <w:rsid w:val="00354743"/>
    <w:rsid w:val="00355A41"/>
    <w:rsid w:val="00355C99"/>
    <w:rsid w:val="003602DE"/>
    <w:rsid w:val="00361678"/>
    <w:rsid w:val="00363751"/>
    <w:rsid w:val="00366549"/>
    <w:rsid w:val="003667CA"/>
    <w:rsid w:val="003708BB"/>
    <w:rsid w:val="003823C8"/>
    <w:rsid w:val="0038246F"/>
    <w:rsid w:val="003A090E"/>
    <w:rsid w:val="003A2E01"/>
    <w:rsid w:val="003A430F"/>
    <w:rsid w:val="003A4849"/>
    <w:rsid w:val="003A6E20"/>
    <w:rsid w:val="003B0091"/>
    <w:rsid w:val="003B0160"/>
    <w:rsid w:val="003B2AC5"/>
    <w:rsid w:val="003B589B"/>
    <w:rsid w:val="003C0BEF"/>
    <w:rsid w:val="003C3F4E"/>
    <w:rsid w:val="003C4A7A"/>
    <w:rsid w:val="003D3A25"/>
    <w:rsid w:val="003D4B9B"/>
    <w:rsid w:val="003E018A"/>
    <w:rsid w:val="003E0EF4"/>
    <w:rsid w:val="003E31AD"/>
    <w:rsid w:val="003E7B28"/>
    <w:rsid w:val="003F30F1"/>
    <w:rsid w:val="003F317C"/>
    <w:rsid w:val="003F42DC"/>
    <w:rsid w:val="003F4868"/>
    <w:rsid w:val="004003DA"/>
    <w:rsid w:val="00404DF9"/>
    <w:rsid w:val="00404FDF"/>
    <w:rsid w:val="0040526F"/>
    <w:rsid w:val="0040663A"/>
    <w:rsid w:val="00406A43"/>
    <w:rsid w:val="00407099"/>
    <w:rsid w:val="004071F8"/>
    <w:rsid w:val="00413B24"/>
    <w:rsid w:val="004160B5"/>
    <w:rsid w:val="0041679F"/>
    <w:rsid w:val="00430C72"/>
    <w:rsid w:val="00431F3A"/>
    <w:rsid w:val="00434B6E"/>
    <w:rsid w:val="0043589F"/>
    <w:rsid w:val="00437260"/>
    <w:rsid w:val="004408C3"/>
    <w:rsid w:val="00440F85"/>
    <w:rsid w:val="00444A1C"/>
    <w:rsid w:val="00446BCC"/>
    <w:rsid w:val="00447BFA"/>
    <w:rsid w:val="00447D67"/>
    <w:rsid w:val="00450C19"/>
    <w:rsid w:val="00451D66"/>
    <w:rsid w:val="00454DF7"/>
    <w:rsid w:val="00457AD2"/>
    <w:rsid w:val="004600DE"/>
    <w:rsid w:val="004601FB"/>
    <w:rsid w:val="00462755"/>
    <w:rsid w:val="00462E77"/>
    <w:rsid w:val="004636D5"/>
    <w:rsid w:val="004669BF"/>
    <w:rsid w:val="00475892"/>
    <w:rsid w:val="00482291"/>
    <w:rsid w:val="004829EA"/>
    <w:rsid w:val="00484B0A"/>
    <w:rsid w:val="00486460"/>
    <w:rsid w:val="00491019"/>
    <w:rsid w:val="00491760"/>
    <w:rsid w:val="00493C1E"/>
    <w:rsid w:val="00497338"/>
    <w:rsid w:val="004A0E37"/>
    <w:rsid w:val="004A7412"/>
    <w:rsid w:val="004B0EAA"/>
    <w:rsid w:val="004B5122"/>
    <w:rsid w:val="004B52E9"/>
    <w:rsid w:val="004C48BB"/>
    <w:rsid w:val="004C6BB4"/>
    <w:rsid w:val="004C7ADF"/>
    <w:rsid w:val="004D4C72"/>
    <w:rsid w:val="004D4FB3"/>
    <w:rsid w:val="004D7F2C"/>
    <w:rsid w:val="004E2A41"/>
    <w:rsid w:val="004E2F4F"/>
    <w:rsid w:val="004E6431"/>
    <w:rsid w:val="004F4F43"/>
    <w:rsid w:val="004F6F90"/>
    <w:rsid w:val="004F7B2E"/>
    <w:rsid w:val="00500E47"/>
    <w:rsid w:val="00506058"/>
    <w:rsid w:val="00515045"/>
    <w:rsid w:val="005167EB"/>
    <w:rsid w:val="005175F4"/>
    <w:rsid w:val="0052086E"/>
    <w:rsid w:val="00524BB1"/>
    <w:rsid w:val="00524D1C"/>
    <w:rsid w:val="00524F3E"/>
    <w:rsid w:val="00525B66"/>
    <w:rsid w:val="005304EA"/>
    <w:rsid w:val="005304F7"/>
    <w:rsid w:val="00532E50"/>
    <w:rsid w:val="00536618"/>
    <w:rsid w:val="00536662"/>
    <w:rsid w:val="005367FB"/>
    <w:rsid w:val="0054303B"/>
    <w:rsid w:val="005477FC"/>
    <w:rsid w:val="00547E14"/>
    <w:rsid w:val="0055013A"/>
    <w:rsid w:val="00554119"/>
    <w:rsid w:val="005617BA"/>
    <w:rsid w:val="005702E5"/>
    <w:rsid w:val="00574095"/>
    <w:rsid w:val="00584A99"/>
    <w:rsid w:val="0058767A"/>
    <w:rsid w:val="00593245"/>
    <w:rsid w:val="0059764F"/>
    <w:rsid w:val="00597B60"/>
    <w:rsid w:val="005A0BB9"/>
    <w:rsid w:val="005A1917"/>
    <w:rsid w:val="005A563F"/>
    <w:rsid w:val="005B0BCE"/>
    <w:rsid w:val="005B3C21"/>
    <w:rsid w:val="005C0D0A"/>
    <w:rsid w:val="005D060E"/>
    <w:rsid w:val="005D1F89"/>
    <w:rsid w:val="005E1816"/>
    <w:rsid w:val="005E7CA1"/>
    <w:rsid w:val="005F0250"/>
    <w:rsid w:val="005F41FE"/>
    <w:rsid w:val="005F50E8"/>
    <w:rsid w:val="00603EB7"/>
    <w:rsid w:val="006047D3"/>
    <w:rsid w:val="00604E47"/>
    <w:rsid w:val="006064F3"/>
    <w:rsid w:val="006133E8"/>
    <w:rsid w:val="0061350D"/>
    <w:rsid w:val="0062000A"/>
    <w:rsid w:val="00622AD0"/>
    <w:rsid w:val="00630F23"/>
    <w:rsid w:val="00631C16"/>
    <w:rsid w:val="006332EC"/>
    <w:rsid w:val="00633ACA"/>
    <w:rsid w:val="00637D2C"/>
    <w:rsid w:val="00650404"/>
    <w:rsid w:val="00650AE2"/>
    <w:rsid w:val="00651E25"/>
    <w:rsid w:val="006577EA"/>
    <w:rsid w:val="006606B6"/>
    <w:rsid w:val="006629BF"/>
    <w:rsid w:val="00663BE1"/>
    <w:rsid w:val="0066515E"/>
    <w:rsid w:val="006655A0"/>
    <w:rsid w:val="00667BB6"/>
    <w:rsid w:val="006712AA"/>
    <w:rsid w:val="00673CAF"/>
    <w:rsid w:val="00675481"/>
    <w:rsid w:val="0067663B"/>
    <w:rsid w:val="006768C7"/>
    <w:rsid w:val="00683C8B"/>
    <w:rsid w:val="00685691"/>
    <w:rsid w:val="006861E6"/>
    <w:rsid w:val="006867B4"/>
    <w:rsid w:val="00686E7F"/>
    <w:rsid w:val="006979E7"/>
    <w:rsid w:val="006A3648"/>
    <w:rsid w:val="006A4D9A"/>
    <w:rsid w:val="006A4F26"/>
    <w:rsid w:val="006A5F3D"/>
    <w:rsid w:val="006B128A"/>
    <w:rsid w:val="006C0447"/>
    <w:rsid w:val="006C06C8"/>
    <w:rsid w:val="006C094E"/>
    <w:rsid w:val="006C155D"/>
    <w:rsid w:val="006C2599"/>
    <w:rsid w:val="006C3D99"/>
    <w:rsid w:val="006D11F6"/>
    <w:rsid w:val="006D1C37"/>
    <w:rsid w:val="006D2EEF"/>
    <w:rsid w:val="006D4E6D"/>
    <w:rsid w:val="006D5A36"/>
    <w:rsid w:val="006D6BA8"/>
    <w:rsid w:val="006E2134"/>
    <w:rsid w:val="006E5573"/>
    <w:rsid w:val="006E6533"/>
    <w:rsid w:val="006E7CD8"/>
    <w:rsid w:val="006F203E"/>
    <w:rsid w:val="006F2C3B"/>
    <w:rsid w:val="006F4E65"/>
    <w:rsid w:val="006F540C"/>
    <w:rsid w:val="00700005"/>
    <w:rsid w:val="00701183"/>
    <w:rsid w:val="00701B09"/>
    <w:rsid w:val="00711F0C"/>
    <w:rsid w:val="0071646D"/>
    <w:rsid w:val="00716537"/>
    <w:rsid w:val="007168C1"/>
    <w:rsid w:val="00717B3F"/>
    <w:rsid w:val="007216C9"/>
    <w:rsid w:val="0073003A"/>
    <w:rsid w:val="0073544D"/>
    <w:rsid w:val="0073670C"/>
    <w:rsid w:val="00736ECB"/>
    <w:rsid w:val="007374A3"/>
    <w:rsid w:val="00747C06"/>
    <w:rsid w:val="00750035"/>
    <w:rsid w:val="00750756"/>
    <w:rsid w:val="00750F46"/>
    <w:rsid w:val="0075100D"/>
    <w:rsid w:val="007549F7"/>
    <w:rsid w:val="00761280"/>
    <w:rsid w:val="0076486E"/>
    <w:rsid w:val="0076603D"/>
    <w:rsid w:val="00771659"/>
    <w:rsid w:val="00775910"/>
    <w:rsid w:val="00776609"/>
    <w:rsid w:val="007771AD"/>
    <w:rsid w:val="00782EB4"/>
    <w:rsid w:val="0078796B"/>
    <w:rsid w:val="00792C3B"/>
    <w:rsid w:val="00796ADA"/>
    <w:rsid w:val="007A227C"/>
    <w:rsid w:val="007A3BA4"/>
    <w:rsid w:val="007B0E42"/>
    <w:rsid w:val="007B1D62"/>
    <w:rsid w:val="007B40A0"/>
    <w:rsid w:val="007B6085"/>
    <w:rsid w:val="007C78A2"/>
    <w:rsid w:val="007D273E"/>
    <w:rsid w:val="007D2E51"/>
    <w:rsid w:val="007D33AC"/>
    <w:rsid w:val="007D6C0C"/>
    <w:rsid w:val="007D6D3F"/>
    <w:rsid w:val="007E2583"/>
    <w:rsid w:val="007E773C"/>
    <w:rsid w:val="007F558B"/>
    <w:rsid w:val="00805020"/>
    <w:rsid w:val="008072AF"/>
    <w:rsid w:val="008073E1"/>
    <w:rsid w:val="00813FCA"/>
    <w:rsid w:val="008229B6"/>
    <w:rsid w:val="008257CD"/>
    <w:rsid w:val="008273E1"/>
    <w:rsid w:val="00827402"/>
    <w:rsid w:val="00834FD3"/>
    <w:rsid w:val="00841BE9"/>
    <w:rsid w:val="00843A61"/>
    <w:rsid w:val="0084616A"/>
    <w:rsid w:val="00846237"/>
    <w:rsid w:val="0085403A"/>
    <w:rsid w:val="008555C7"/>
    <w:rsid w:val="00855CF7"/>
    <w:rsid w:val="008560E0"/>
    <w:rsid w:val="00857E8A"/>
    <w:rsid w:val="00861626"/>
    <w:rsid w:val="00861EF5"/>
    <w:rsid w:val="00863A86"/>
    <w:rsid w:val="008718D5"/>
    <w:rsid w:val="00873A0C"/>
    <w:rsid w:val="00874B13"/>
    <w:rsid w:val="00874E9E"/>
    <w:rsid w:val="0087752C"/>
    <w:rsid w:val="00880901"/>
    <w:rsid w:val="0088299E"/>
    <w:rsid w:val="00884041"/>
    <w:rsid w:val="0088556C"/>
    <w:rsid w:val="00886AD7"/>
    <w:rsid w:val="00890A38"/>
    <w:rsid w:val="008936F0"/>
    <w:rsid w:val="008950B4"/>
    <w:rsid w:val="008958A0"/>
    <w:rsid w:val="00897F0F"/>
    <w:rsid w:val="008A2632"/>
    <w:rsid w:val="008B2B23"/>
    <w:rsid w:val="008B50F9"/>
    <w:rsid w:val="008C6A27"/>
    <w:rsid w:val="008D3A1B"/>
    <w:rsid w:val="008D4822"/>
    <w:rsid w:val="008D5257"/>
    <w:rsid w:val="008E015B"/>
    <w:rsid w:val="008E5E70"/>
    <w:rsid w:val="008E67F9"/>
    <w:rsid w:val="008E777D"/>
    <w:rsid w:val="008F622D"/>
    <w:rsid w:val="008F6677"/>
    <w:rsid w:val="008F67C0"/>
    <w:rsid w:val="0090074A"/>
    <w:rsid w:val="009101CE"/>
    <w:rsid w:val="00914636"/>
    <w:rsid w:val="00920A56"/>
    <w:rsid w:val="009242E1"/>
    <w:rsid w:val="00927959"/>
    <w:rsid w:val="00932B1B"/>
    <w:rsid w:val="00936267"/>
    <w:rsid w:val="009378E4"/>
    <w:rsid w:val="00941C06"/>
    <w:rsid w:val="00943A19"/>
    <w:rsid w:val="0094466C"/>
    <w:rsid w:val="0094622E"/>
    <w:rsid w:val="00953C9B"/>
    <w:rsid w:val="00953DF2"/>
    <w:rsid w:val="00955ACE"/>
    <w:rsid w:val="00961734"/>
    <w:rsid w:val="00964C92"/>
    <w:rsid w:val="00964DE0"/>
    <w:rsid w:val="00966B58"/>
    <w:rsid w:val="00967B0E"/>
    <w:rsid w:val="00977BFF"/>
    <w:rsid w:val="009839A5"/>
    <w:rsid w:val="00983CB8"/>
    <w:rsid w:val="00986EAF"/>
    <w:rsid w:val="00987154"/>
    <w:rsid w:val="009A124B"/>
    <w:rsid w:val="009A31DF"/>
    <w:rsid w:val="009A6F7A"/>
    <w:rsid w:val="009A7727"/>
    <w:rsid w:val="009B5A95"/>
    <w:rsid w:val="009C0317"/>
    <w:rsid w:val="009C45E3"/>
    <w:rsid w:val="009C5737"/>
    <w:rsid w:val="009C5B48"/>
    <w:rsid w:val="009C783E"/>
    <w:rsid w:val="009C7BEC"/>
    <w:rsid w:val="009D1099"/>
    <w:rsid w:val="009D5F0F"/>
    <w:rsid w:val="009D727B"/>
    <w:rsid w:val="009D7D6F"/>
    <w:rsid w:val="009E49BB"/>
    <w:rsid w:val="009E65C1"/>
    <w:rsid w:val="009E68C3"/>
    <w:rsid w:val="009F01DD"/>
    <w:rsid w:val="009F373D"/>
    <w:rsid w:val="009F42C5"/>
    <w:rsid w:val="009F6B5A"/>
    <w:rsid w:val="009F77E6"/>
    <w:rsid w:val="009F7CBF"/>
    <w:rsid w:val="00A0153E"/>
    <w:rsid w:val="00A04677"/>
    <w:rsid w:val="00A0502C"/>
    <w:rsid w:val="00A0567B"/>
    <w:rsid w:val="00A122AE"/>
    <w:rsid w:val="00A12AD4"/>
    <w:rsid w:val="00A12DBE"/>
    <w:rsid w:val="00A15541"/>
    <w:rsid w:val="00A15B71"/>
    <w:rsid w:val="00A16581"/>
    <w:rsid w:val="00A16F05"/>
    <w:rsid w:val="00A278E6"/>
    <w:rsid w:val="00A27E4D"/>
    <w:rsid w:val="00A3030B"/>
    <w:rsid w:val="00A339C3"/>
    <w:rsid w:val="00A33A1D"/>
    <w:rsid w:val="00A33C33"/>
    <w:rsid w:val="00A4022A"/>
    <w:rsid w:val="00A43D49"/>
    <w:rsid w:val="00A447E4"/>
    <w:rsid w:val="00A52E9E"/>
    <w:rsid w:val="00A57863"/>
    <w:rsid w:val="00A57E9F"/>
    <w:rsid w:val="00A6567E"/>
    <w:rsid w:val="00A667E8"/>
    <w:rsid w:val="00A67314"/>
    <w:rsid w:val="00A721D7"/>
    <w:rsid w:val="00A73948"/>
    <w:rsid w:val="00A762B4"/>
    <w:rsid w:val="00A772FA"/>
    <w:rsid w:val="00A82128"/>
    <w:rsid w:val="00A826CD"/>
    <w:rsid w:val="00A828F8"/>
    <w:rsid w:val="00A86461"/>
    <w:rsid w:val="00A94E3C"/>
    <w:rsid w:val="00A97C67"/>
    <w:rsid w:val="00AA5177"/>
    <w:rsid w:val="00AA6A03"/>
    <w:rsid w:val="00AA7E81"/>
    <w:rsid w:val="00AA7F88"/>
    <w:rsid w:val="00AB2934"/>
    <w:rsid w:val="00AB48B7"/>
    <w:rsid w:val="00AC0C9D"/>
    <w:rsid w:val="00AC1935"/>
    <w:rsid w:val="00AC2C22"/>
    <w:rsid w:val="00AC4E1D"/>
    <w:rsid w:val="00AC4FC1"/>
    <w:rsid w:val="00AC724A"/>
    <w:rsid w:val="00AD1926"/>
    <w:rsid w:val="00AD1AC3"/>
    <w:rsid w:val="00AD549C"/>
    <w:rsid w:val="00AD6FE4"/>
    <w:rsid w:val="00AE06CA"/>
    <w:rsid w:val="00AE0C6C"/>
    <w:rsid w:val="00AE1E36"/>
    <w:rsid w:val="00AE37D0"/>
    <w:rsid w:val="00AE73D3"/>
    <w:rsid w:val="00AF09B7"/>
    <w:rsid w:val="00AF11BF"/>
    <w:rsid w:val="00AF5E78"/>
    <w:rsid w:val="00AF7D21"/>
    <w:rsid w:val="00B0748D"/>
    <w:rsid w:val="00B0772E"/>
    <w:rsid w:val="00B15FCB"/>
    <w:rsid w:val="00B20788"/>
    <w:rsid w:val="00B24C5B"/>
    <w:rsid w:val="00B26A27"/>
    <w:rsid w:val="00B26C07"/>
    <w:rsid w:val="00B324E2"/>
    <w:rsid w:val="00B33BA1"/>
    <w:rsid w:val="00B369A7"/>
    <w:rsid w:val="00B40D5C"/>
    <w:rsid w:val="00B41C3E"/>
    <w:rsid w:val="00B435D6"/>
    <w:rsid w:val="00B45702"/>
    <w:rsid w:val="00B4610C"/>
    <w:rsid w:val="00B4731B"/>
    <w:rsid w:val="00B5209B"/>
    <w:rsid w:val="00B52979"/>
    <w:rsid w:val="00B5429D"/>
    <w:rsid w:val="00B6032D"/>
    <w:rsid w:val="00B61685"/>
    <w:rsid w:val="00B61A54"/>
    <w:rsid w:val="00B674BE"/>
    <w:rsid w:val="00B77A85"/>
    <w:rsid w:val="00B811E3"/>
    <w:rsid w:val="00B84A02"/>
    <w:rsid w:val="00B93910"/>
    <w:rsid w:val="00B9397A"/>
    <w:rsid w:val="00B95EF7"/>
    <w:rsid w:val="00B96FF6"/>
    <w:rsid w:val="00BA002E"/>
    <w:rsid w:val="00BA3D5D"/>
    <w:rsid w:val="00BA45E4"/>
    <w:rsid w:val="00BA5026"/>
    <w:rsid w:val="00BA6660"/>
    <w:rsid w:val="00BB2D2B"/>
    <w:rsid w:val="00BB541D"/>
    <w:rsid w:val="00BB7308"/>
    <w:rsid w:val="00BB7C3C"/>
    <w:rsid w:val="00BC5039"/>
    <w:rsid w:val="00BC59AD"/>
    <w:rsid w:val="00BC683A"/>
    <w:rsid w:val="00BC6DBB"/>
    <w:rsid w:val="00BE0EFE"/>
    <w:rsid w:val="00BE4183"/>
    <w:rsid w:val="00BE4775"/>
    <w:rsid w:val="00BE47AF"/>
    <w:rsid w:val="00BE631B"/>
    <w:rsid w:val="00BE750D"/>
    <w:rsid w:val="00BF0BB4"/>
    <w:rsid w:val="00BF28E3"/>
    <w:rsid w:val="00BF3B94"/>
    <w:rsid w:val="00BF40A2"/>
    <w:rsid w:val="00BF568B"/>
    <w:rsid w:val="00C048EE"/>
    <w:rsid w:val="00C062BF"/>
    <w:rsid w:val="00C10CEF"/>
    <w:rsid w:val="00C11B31"/>
    <w:rsid w:val="00C30774"/>
    <w:rsid w:val="00C33FE2"/>
    <w:rsid w:val="00C40963"/>
    <w:rsid w:val="00C410A8"/>
    <w:rsid w:val="00C42984"/>
    <w:rsid w:val="00C5141A"/>
    <w:rsid w:val="00C5180C"/>
    <w:rsid w:val="00C53747"/>
    <w:rsid w:val="00C54334"/>
    <w:rsid w:val="00C54595"/>
    <w:rsid w:val="00C555A6"/>
    <w:rsid w:val="00C62410"/>
    <w:rsid w:val="00C638F6"/>
    <w:rsid w:val="00C75200"/>
    <w:rsid w:val="00C77FCA"/>
    <w:rsid w:val="00C81CB7"/>
    <w:rsid w:val="00C83625"/>
    <w:rsid w:val="00C8435D"/>
    <w:rsid w:val="00C90039"/>
    <w:rsid w:val="00C95235"/>
    <w:rsid w:val="00C95A8A"/>
    <w:rsid w:val="00C962C2"/>
    <w:rsid w:val="00C96539"/>
    <w:rsid w:val="00C97C90"/>
    <w:rsid w:val="00CA4628"/>
    <w:rsid w:val="00CA53BF"/>
    <w:rsid w:val="00CB2460"/>
    <w:rsid w:val="00CB350E"/>
    <w:rsid w:val="00CB3AE4"/>
    <w:rsid w:val="00CB3E2C"/>
    <w:rsid w:val="00CB4631"/>
    <w:rsid w:val="00CB5CB9"/>
    <w:rsid w:val="00CC1B5E"/>
    <w:rsid w:val="00CC5935"/>
    <w:rsid w:val="00CC7C7C"/>
    <w:rsid w:val="00CD2BAF"/>
    <w:rsid w:val="00CD3DF0"/>
    <w:rsid w:val="00CD3F0B"/>
    <w:rsid w:val="00CE1DC0"/>
    <w:rsid w:val="00CE30E3"/>
    <w:rsid w:val="00CE3B24"/>
    <w:rsid w:val="00CE7FFC"/>
    <w:rsid w:val="00CF2615"/>
    <w:rsid w:val="00CF70A2"/>
    <w:rsid w:val="00CF72E4"/>
    <w:rsid w:val="00D017A9"/>
    <w:rsid w:val="00D0580B"/>
    <w:rsid w:val="00D06BB5"/>
    <w:rsid w:val="00D07B53"/>
    <w:rsid w:val="00D115B1"/>
    <w:rsid w:val="00D12990"/>
    <w:rsid w:val="00D17D25"/>
    <w:rsid w:val="00D26440"/>
    <w:rsid w:val="00D319B3"/>
    <w:rsid w:val="00D35060"/>
    <w:rsid w:val="00D378F0"/>
    <w:rsid w:val="00D46EFB"/>
    <w:rsid w:val="00D523D0"/>
    <w:rsid w:val="00D53E74"/>
    <w:rsid w:val="00D564BA"/>
    <w:rsid w:val="00D61828"/>
    <w:rsid w:val="00D67289"/>
    <w:rsid w:val="00D67C99"/>
    <w:rsid w:val="00D70A4F"/>
    <w:rsid w:val="00D7140D"/>
    <w:rsid w:val="00D74955"/>
    <w:rsid w:val="00D76CA0"/>
    <w:rsid w:val="00D80F69"/>
    <w:rsid w:val="00D81A87"/>
    <w:rsid w:val="00D86218"/>
    <w:rsid w:val="00D87007"/>
    <w:rsid w:val="00D90E27"/>
    <w:rsid w:val="00D926AA"/>
    <w:rsid w:val="00D9569B"/>
    <w:rsid w:val="00DA4EEE"/>
    <w:rsid w:val="00DB09FC"/>
    <w:rsid w:val="00DB2FEF"/>
    <w:rsid w:val="00DB4411"/>
    <w:rsid w:val="00DC0DED"/>
    <w:rsid w:val="00DC40B6"/>
    <w:rsid w:val="00DC5905"/>
    <w:rsid w:val="00DD28B7"/>
    <w:rsid w:val="00DD3F38"/>
    <w:rsid w:val="00DD556A"/>
    <w:rsid w:val="00DD5803"/>
    <w:rsid w:val="00DD7662"/>
    <w:rsid w:val="00DD79CF"/>
    <w:rsid w:val="00DE0061"/>
    <w:rsid w:val="00DE223D"/>
    <w:rsid w:val="00DE319A"/>
    <w:rsid w:val="00DF0065"/>
    <w:rsid w:val="00DF1318"/>
    <w:rsid w:val="00DF1B00"/>
    <w:rsid w:val="00DF776C"/>
    <w:rsid w:val="00E0052D"/>
    <w:rsid w:val="00E00C4C"/>
    <w:rsid w:val="00E036C4"/>
    <w:rsid w:val="00E07126"/>
    <w:rsid w:val="00E07E4D"/>
    <w:rsid w:val="00E1140F"/>
    <w:rsid w:val="00E11CA6"/>
    <w:rsid w:val="00E23DCE"/>
    <w:rsid w:val="00E2465C"/>
    <w:rsid w:val="00E3010C"/>
    <w:rsid w:val="00E317B0"/>
    <w:rsid w:val="00E411C7"/>
    <w:rsid w:val="00E454DF"/>
    <w:rsid w:val="00E45BCE"/>
    <w:rsid w:val="00E45BEB"/>
    <w:rsid w:val="00E50591"/>
    <w:rsid w:val="00E53191"/>
    <w:rsid w:val="00E54108"/>
    <w:rsid w:val="00E552F4"/>
    <w:rsid w:val="00E6300E"/>
    <w:rsid w:val="00E63FB0"/>
    <w:rsid w:val="00E66FDE"/>
    <w:rsid w:val="00E67095"/>
    <w:rsid w:val="00E70C66"/>
    <w:rsid w:val="00E72EE3"/>
    <w:rsid w:val="00E73375"/>
    <w:rsid w:val="00E746C8"/>
    <w:rsid w:val="00E82CBC"/>
    <w:rsid w:val="00E85966"/>
    <w:rsid w:val="00E90E40"/>
    <w:rsid w:val="00EA2227"/>
    <w:rsid w:val="00EA5673"/>
    <w:rsid w:val="00EB329A"/>
    <w:rsid w:val="00EB4612"/>
    <w:rsid w:val="00EB694F"/>
    <w:rsid w:val="00EC147A"/>
    <w:rsid w:val="00EC5077"/>
    <w:rsid w:val="00ED3F1E"/>
    <w:rsid w:val="00ED4964"/>
    <w:rsid w:val="00ED4D21"/>
    <w:rsid w:val="00ED5CA7"/>
    <w:rsid w:val="00ED699A"/>
    <w:rsid w:val="00EE5942"/>
    <w:rsid w:val="00EE7203"/>
    <w:rsid w:val="00EF1A81"/>
    <w:rsid w:val="00EF7104"/>
    <w:rsid w:val="00F0000A"/>
    <w:rsid w:val="00F01BC3"/>
    <w:rsid w:val="00F05438"/>
    <w:rsid w:val="00F20021"/>
    <w:rsid w:val="00F20C68"/>
    <w:rsid w:val="00F21E64"/>
    <w:rsid w:val="00F24463"/>
    <w:rsid w:val="00F30B32"/>
    <w:rsid w:val="00F31C08"/>
    <w:rsid w:val="00F369E2"/>
    <w:rsid w:val="00F37B59"/>
    <w:rsid w:val="00F41267"/>
    <w:rsid w:val="00F41C21"/>
    <w:rsid w:val="00F41E79"/>
    <w:rsid w:val="00F46047"/>
    <w:rsid w:val="00F477E4"/>
    <w:rsid w:val="00F47BBD"/>
    <w:rsid w:val="00F50FE1"/>
    <w:rsid w:val="00F55605"/>
    <w:rsid w:val="00F57257"/>
    <w:rsid w:val="00F57E21"/>
    <w:rsid w:val="00F62581"/>
    <w:rsid w:val="00F62598"/>
    <w:rsid w:val="00F6380D"/>
    <w:rsid w:val="00F64642"/>
    <w:rsid w:val="00F662CA"/>
    <w:rsid w:val="00F9168B"/>
    <w:rsid w:val="00F944BA"/>
    <w:rsid w:val="00FA31AE"/>
    <w:rsid w:val="00FA7DD2"/>
    <w:rsid w:val="00FB2158"/>
    <w:rsid w:val="00FB2B78"/>
    <w:rsid w:val="00FC15AC"/>
    <w:rsid w:val="00FC2FF9"/>
    <w:rsid w:val="00FC4CA2"/>
    <w:rsid w:val="00FC4F37"/>
    <w:rsid w:val="00FC6D05"/>
    <w:rsid w:val="00FD0501"/>
    <w:rsid w:val="00FD36C0"/>
    <w:rsid w:val="00FD3B37"/>
    <w:rsid w:val="00FD3E96"/>
    <w:rsid w:val="00FE1311"/>
    <w:rsid w:val="00FE45A2"/>
    <w:rsid w:val="00FE6141"/>
    <w:rsid w:val="00FF1492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C3728"/>
  <w15:docId w15:val="{E620B16F-32F5-476D-B8F1-E10531F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1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E4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2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6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12E4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2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E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semiHidden/>
    <w:rsid w:val="00112E49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112E4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112E49"/>
    <w:rPr>
      <w:rFonts w:ascii="Times New Roman" w:eastAsia="Times New Roman" w:hAnsi="Times New Roman" w:cs="Times New Roman"/>
      <w:sz w:val="32"/>
      <w:szCs w:val="24"/>
    </w:rPr>
  </w:style>
  <w:style w:type="paragraph" w:customStyle="1" w:styleId="Z-podpispodkropkami">
    <w:name w:val="Z - podpis pod kropkami"/>
    <w:rsid w:val="00112E49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112E4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112E49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112E49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2E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E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oint">
    <w:name w:val="div.point"/>
    <w:rsid w:val="00112E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Hipercze">
    <w:name w:val="Hyperlink"/>
    <w:uiPriority w:val="99"/>
    <w:unhideWhenUsed/>
    <w:rsid w:val="00112E4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12E49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12E49"/>
    <w:rPr>
      <w:rFonts w:ascii="Arial" w:eastAsia="Times New Roman" w:hAnsi="Arial" w:cs="Times New Roman"/>
      <w:noProof/>
    </w:rPr>
  </w:style>
  <w:style w:type="paragraph" w:customStyle="1" w:styleId="Z-podpisnakocukropki">
    <w:name w:val="Z - podpis na końcu (kropki)"/>
    <w:rsid w:val="00112E49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112E49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112E49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uiPriority w:val="99"/>
    <w:rsid w:val="00112E49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112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12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rak">
    <w:name w:val="Brak"/>
    <w:rsid w:val="00112E49"/>
  </w:style>
  <w:style w:type="paragraph" w:styleId="Tekstpodstawowy3">
    <w:name w:val="Body Text 3"/>
    <w:basedOn w:val="Normalny"/>
    <w:link w:val="Tekstpodstawowy3Znak"/>
    <w:uiPriority w:val="99"/>
    <w:rsid w:val="00112E4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12E49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112E49"/>
    <w:pPr>
      <w:spacing w:before="100" w:beforeAutospacing="1" w:after="100" w:afterAutospacing="1"/>
    </w:pPr>
  </w:style>
  <w:style w:type="numbering" w:customStyle="1" w:styleId="Zaimportowanystyl39">
    <w:name w:val="Zaimportowany styl 39"/>
    <w:rsid w:val="00D81A87"/>
    <w:pPr>
      <w:numPr>
        <w:numId w:val="6"/>
      </w:numPr>
    </w:pPr>
  </w:style>
  <w:style w:type="paragraph" w:customStyle="1" w:styleId="Zawartotabeli">
    <w:name w:val="Zawartość tabeli"/>
    <w:basedOn w:val="Normalny"/>
    <w:uiPriority w:val="99"/>
    <w:rsid w:val="00D80F69"/>
    <w:pPr>
      <w:suppressLineNumbers/>
      <w:suppressAutoHyphens/>
    </w:pPr>
    <w:rPr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548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5481"/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406A43"/>
    <w:rPr>
      <w:rFonts w:ascii="Calibri" w:eastAsia="Calibri" w:hAnsi="Calibri" w:cs="Times New Roman"/>
    </w:rPr>
  </w:style>
  <w:style w:type="paragraph" w:customStyle="1" w:styleId="Standard">
    <w:name w:val="Standard"/>
    <w:rsid w:val="000368DF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pkt">
    <w:name w:val="pkt"/>
    <w:basedOn w:val="Standard"/>
    <w:rsid w:val="004636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aragraph">
    <w:name w:val="div.paragraph"/>
    <w:rsid w:val="0016278B"/>
    <w:pPr>
      <w:widowControl w:val="0"/>
      <w:suppressAutoHyphens/>
      <w:autoSpaceDN w:val="0"/>
      <w:spacing w:after="0" w:line="40" w:lineRule="atLeast"/>
      <w:textAlignment w:val="baseline"/>
    </w:pPr>
    <w:rPr>
      <w:rFonts w:ascii="Helvetica" w:eastAsia="SimSun" w:hAnsi="Helvetica" w:cs="Helvetica"/>
      <w:color w:val="000000"/>
      <w:kern w:val="3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6C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numbering" w:customStyle="1" w:styleId="Zaimportowanystyl27">
    <w:name w:val="Zaimportowany styl 27"/>
    <w:rsid w:val="000D2E0D"/>
    <w:pPr>
      <w:numPr>
        <w:numId w:val="1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3B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78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8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2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2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rsid w:val="003F42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F42DC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2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26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6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49F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wicz.eu/bip/Przedszkole_Integracyjne_nr_6_Pod_Swierkami_w_Lowiczu,61,5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lowi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eslawa.kujawiak@um.lowic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anna.mika@um.lowi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wicz.eu/b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427E-8521-4FD5-B5CD-27559D27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5167</Words>
  <Characters>31007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Joanna Mika</cp:lastModifiedBy>
  <cp:revision>163</cp:revision>
  <cp:lastPrinted>2022-07-14T06:48:00Z</cp:lastPrinted>
  <dcterms:created xsi:type="dcterms:W3CDTF">2022-07-04T09:25:00Z</dcterms:created>
  <dcterms:modified xsi:type="dcterms:W3CDTF">2022-07-14T12:05:00Z</dcterms:modified>
</cp:coreProperties>
</file>